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E27" w:rsidRPr="00693E27" w:rsidRDefault="00BE132B" w:rsidP="007D2EC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Cs w:val="28"/>
          <w:lang w:val="en-US"/>
        </w:rPr>
      </w:pPr>
      <w:r>
        <w:rPr>
          <w:rFonts w:ascii="Times New Roman" w:eastAsia="Calibri" w:hAnsi="Times New Roman" w:cs="Times New Roman"/>
          <w:b/>
          <w:caps/>
          <w:noProof/>
          <w:szCs w:val="28"/>
          <w:lang w:eastAsia="ru-RU"/>
        </w:rPr>
        <w:drawing>
          <wp:inline distT="0" distB="0" distL="0" distR="0">
            <wp:extent cx="6210300" cy="87839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ульный лист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8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E27" w:rsidRPr="00693E27" w:rsidRDefault="00693E27">
      <w:pPr>
        <w:rPr>
          <w:rFonts w:eastAsia="Calibri"/>
          <w:b/>
          <w:caps/>
          <w:szCs w:val="28"/>
        </w:rPr>
      </w:pPr>
    </w:p>
    <w:p w:rsidR="007D2EC7" w:rsidRPr="000960AA" w:rsidRDefault="007D2EC7" w:rsidP="007D2EC7">
      <w:pPr>
        <w:keepNext/>
        <w:keepLines/>
        <w:spacing w:before="480" w:after="0" w:line="240" w:lineRule="auto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  <w:lang w:eastAsia="ru-RU"/>
        </w:rPr>
      </w:pPr>
    </w:p>
    <w:p w:rsidR="007D2EC7" w:rsidRPr="003B266A" w:rsidRDefault="000960AA" w:rsidP="000802B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266A">
        <w:rPr>
          <w:rFonts w:ascii="Times New Roman" w:eastAsia="Calibri" w:hAnsi="Times New Roman" w:cs="Times New Roman"/>
          <w:b/>
          <w:sz w:val="24"/>
          <w:szCs w:val="24"/>
        </w:rPr>
        <w:t>Оглавление</w:t>
      </w: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Пояснительная записка …………………………………………………………………………</w:t>
      </w:r>
      <w:r w:rsidR="00E7330F" w:rsidRPr="003B266A">
        <w:rPr>
          <w:rFonts w:ascii="Times New Roman" w:eastAsia="Calibri" w:hAnsi="Times New Roman" w:cs="Times New Roman"/>
          <w:sz w:val="24"/>
          <w:szCs w:val="24"/>
        </w:rPr>
        <w:t>...</w:t>
      </w:r>
      <w:r w:rsidRPr="003B266A">
        <w:rPr>
          <w:rFonts w:ascii="Times New Roman" w:eastAsia="Calibri" w:hAnsi="Times New Roman" w:cs="Times New Roman"/>
          <w:sz w:val="24"/>
          <w:szCs w:val="24"/>
        </w:rPr>
        <w:t>3</w:t>
      </w: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Учебно-тематический план дополнительной общеобразовательной общеразвивающей программы ………………………………………………………………………………………</w:t>
      </w:r>
      <w:r w:rsidR="00E7330F" w:rsidRPr="003B266A">
        <w:rPr>
          <w:rFonts w:ascii="Times New Roman" w:eastAsia="Calibri" w:hAnsi="Times New Roman" w:cs="Times New Roman"/>
          <w:sz w:val="24"/>
          <w:szCs w:val="24"/>
        </w:rPr>
        <w:t>..</w:t>
      </w:r>
      <w:r w:rsidRPr="003B266A">
        <w:rPr>
          <w:rFonts w:ascii="Times New Roman" w:eastAsia="Calibri" w:hAnsi="Times New Roman" w:cs="Times New Roman"/>
          <w:sz w:val="24"/>
          <w:szCs w:val="24"/>
        </w:rPr>
        <w:t>.6</w:t>
      </w: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Содержание программы ………………………………………………………………</w:t>
      </w:r>
      <w:proofErr w:type="gramStart"/>
      <w:r w:rsidRPr="003B266A">
        <w:rPr>
          <w:rFonts w:ascii="Times New Roman" w:eastAsia="Calibri" w:hAnsi="Times New Roman" w:cs="Times New Roman"/>
          <w:sz w:val="24"/>
          <w:szCs w:val="24"/>
        </w:rPr>
        <w:t>……</w:t>
      </w:r>
      <w:r w:rsidR="00E7330F" w:rsidRPr="003B266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E7330F" w:rsidRPr="003B266A">
        <w:rPr>
          <w:rFonts w:ascii="Times New Roman" w:eastAsia="Calibri" w:hAnsi="Times New Roman" w:cs="Times New Roman"/>
          <w:sz w:val="24"/>
          <w:szCs w:val="24"/>
        </w:rPr>
        <w:t>.….</w:t>
      </w:r>
      <w:r w:rsidR="00E255DD" w:rsidRPr="003B266A">
        <w:rPr>
          <w:rFonts w:ascii="Times New Roman" w:eastAsia="Calibri" w:hAnsi="Times New Roman" w:cs="Times New Roman"/>
          <w:sz w:val="24"/>
          <w:szCs w:val="24"/>
        </w:rPr>
        <w:t>12</w:t>
      </w: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Планируемые результаты освоения программы …………………………………………</w:t>
      </w:r>
      <w:proofErr w:type="gramStart"/>
      <w:r w:rsidRPr="003B266A">
        <w:rPr>
          <w:rFonts w:ascii="Times New Roman" w:eastAsia="Calibri" w:hAnsi="Times New Roman" w:cs="Times New Roman"/>
          <w:sz w:val="24"/>
          <w:szCs w:val="24"/>
        </w:rPr>
        <w:t>…</w:t>
      </w:r>
      <w:r w:rsidR="00E7330F" w:rsidRPr="003B266A">
        <w:rPr>
          <w:rFonts w:ascii="Times New Roman" w:eastAsia="Calibri" w:hAnsi="Times New Roman" w:cs="Times New Roman"/>
          <w:sz w:val="24"/>
          <w:szCs w:val="24"/>
        </w:rPr>
        <w:t>..</w:t>
      </w:r>
      <w:r w:rsidRPr="003B266A">
        <w:rPr>
          <w:rFonts w:ascii="Times New Roman" w:eastAsia="Calibri" w:hAnsi="Times New Roman" w:cs="Times New Roman"/>
          <w:sz w:val="24"/>
          <w:szCs w:val="24"/>
        </w:rPr>
        <w:t>..</w:t>
      </w:r>
      <w:proofErr w:type="gramEnd"/>
      <w:r w:rsidR="00E255DD" w:rsidRPr="003B266A">
        <w:rPr>
          <w:rFonts w:ascii="Times New Roman" w:eastAsia="Calibri" w:hAnsi="Times New Roman" w:cs="Times New Roman"/>
          <w:sz w:val="24"/>
          <w:szCs w:val="24"/>
        </w:rPr>
        <w:t>13</w:t>
      </w:r>
    </w:p>
    <w:p w:rsidR="000960AA" w:rsidRPr="003B266A" w:rsidRDefault="00E7330F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Организационно-педагог</w:t>
      </w:r>
      <w:r w:rsidR="000960AA" w:rsidRPr="003B266A">
        <w:rPr>
          <w:rFonts w:ascii="Times New Roman" w:eastAsia="Calibri" w:hAnsi="Times New Roman" w:cs="Times New Roman"/>
          <w:sz w:val="24"/>
          <w:szCs w:val="24"/>
        </w:rPr>
        <w:t>ические условия реализации программы</w:t>
      </w: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……………………</w:t>
      </w:r>
      <w:proofErr w:type="gramStart"/>
      <w:r w:rsidRPr="003B266A">
        <w:rPr>
          <w:rFonts w:ascii="Times New Roman" w:eastAsia="Calibri" w:hAnsi="Times New Roman" w:cs="Times New Roman"/>
          <w:sz w:val="24"/>
          <w:szCs w:val="24"/>
        </w:rPr>
        <w:t>…...</w:t>
      </w:r>
      <w:r w:rsidR="000960AA" w:rsidRPr="003B266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0960AA" w:rsidRPr="003B266A">
        <w:rPr>
          <w:rFonts w:ascii="Times New Roman" w:eastAsia="Calibri" w:hAnsi="Times New Roman" w:cs="Times New Roman"/>
          <w:sz w:val="24"/>
          <w:szCs w:val="24"/>
        </w:rPr>
        <w:t>.</w:t>
      </w:r>
      <w:r w:rsidR="00E255DD" w:rsidRPr="003B266A">
        <w:rPr>
          <w:rFonts w:ascii="Times New Roman" w:eastAsia="Calibri" w:hAnsi="Times New Roman" w:cs="Times New Roman"/>
          <w:sz w:val="24"/>
          <w:szCs w:val="24"/>
        </w:rPr>
        <w:t>17</w:t>
      </w: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Форма</w:t>
      </w:r>
      <w:r w:rsidR="00E7330F" w:rsidRPr="003B266A">
        <w:rPr>
          <w:rFonts w:ascii="Times New Roman" w:eastAsia="Calibri" w:hAnsi="Times New Roman" w:cs="Times New Roman"/>
          <w:sz w:val="24"/>
          <w:szCs w:val="24"/>
        </w:rPr>
        <w:t xml:space="preserve"> аттеста</w:t>
      </w:r>
      <w:r w:rsidRPr="003B266A">
        <w:rPr>
          <w:rFonts w:ascii="Times New Roman" w:eastAsia="Calibri" w:hAnsi="Times New Roman" w:cs="Times New Roman"/>
          <w:sz w:val="24"/>
          <w:szCs w:val="24"/>
        </w:rPr>
        <w:t>ции и контроля …………………………………………………………</w:t>
      </w:r>
      <w:r w:rsidR="00E7330F" w:rsidRPr="003B266A">
        <w:rPr>
          <w:rFonts w:ascii="Times New Roman" w:eastAsia="Calibri" w:hAnsi="Times New Roman" w:cs="Times New Roman"/>
          <w:sz w:val="24"/>
          <w:szCs w:val="24"/>
        </w:rPr>
        <w:t>…</w:t>
      </w:r>
      <w:proofErr w:type="gramStart"/>
      <w:r w:rsidR="00E7330F" w:rsidRPr="003B266A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Pr="003B266A">
        <w:rPr>
          <w:rFonts w:ascii="Times New Roman" w:eastAsia="Calibri" w:hAnsi="Times New Roman" w:cs="Times New Roman"/>
          <w:sz w:val="24"/>
          <w:szCs w:val="24"/>
        </w:rPr>
        <w:t>.</w:t>
      </w:r>
      <w:r w:rsidR="00E255DD" w:rsidRPr="003B266A">
        <w:rPr>
          <w:rFonts w:ascii="Times New Roman" w:eastAsia="Calibri" w:hAnsi="Times New Roman" w:cs="Times New Roman"/>
          <w:sz w:val="24"/>
          <w:szCs w:val="24"/>
        </w:rPr>
        <w:t>17</w:t>
      </w: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Оценочные материалы ………………………………………………………………………… </w:t>
      </w:r>
      <w:r w:rsidR="00E7330F" w:rsidRPr="003B266A">
        <w:rPr>
          <w:rFonts w:ascii="Times New Roman" w:eastAsia="Calibri" w:hAnsi="Times New Roman" w:cs="Times New Roman"/>
          <w:sz w:val="24"/>
          <w:szCs w:val="24"/>
        </w:rPr>
        <w:t>.</w:t>
      </w:r>
      <w:r w:rsidR="00E255DD" w:rsidRPr="003B266A">
        <w:rPr>
          <w:rFonts w:ascii="Times New Roman" w:eastAsia="Calibri" w:hAnsi="Times New Roman" w:cs="Times New Roman"/>
          <w:sz w:val="24"/>
          <w:szCs w:val="24"/>
        </w:rPr>
        <w:t>18</w:t>
      </w: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Список литературы ……………………………………………………………………</w:t>
      </w:r>
      <w:proofErr w:type="gramStart"/>
      <w:r w:rsidRPr="003B266A">
        <w:rPr>
          <w:rFonts w:ascii="Times New Roman" w:eastAsia="Calibri" w:hAnsi="Times New Roman" w:cs="Times New Roman"/>
          <w:sz w:val="24"/>
          <w:szCs w:val="24"/>
        </w:rPr>
        <w:t>……</w:t>
      </w:r>
      <w:r w:rsidR="00E255DD" w:rsidRPr="003B266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B266A">
        <w:rPr>
          <w:rFonts w:ascii="Times New Roman" w:eastAsia="Calibri" w:hAnsi="Times New Roman" w:cs="Times New Roman"/>
          <w:sz w:val="24"/>
          <w:szCs w:val="24"/>
        </w:rPr>
        <w:t>….</w:t>
      </w:r>
      <w:r w:rsidR="00E7330F" w:rsidRPr="003B266A">
        <w:rPr>
          <w:rFonts w:ascii="Times New Roman" w:eastAsia="Calibri" w:hAnsi="Times New Roman" w:cs="Times New Roman"/>
          <w:sz w:val="24"/>
          <w:szCs w:val="24"/>
        </w:rPr>
        <w:t>.</w:t>
      </w:r>
      <w:r w:rsidR="00E255DD" w:rsidRPr="003B266A">
        <w:rPr>
          <w:rFonts w:ascii="Times New Roman" w:eastAsia="Calibri" w:hAnsi="Times New Roman" w:cs="Times New Roman"/>
          <w:sz w:val="24"/>
          <w:szCs w:val="24"/>
        </w:rPr>
        <w:t>18</w:t>
      </w: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Приложение …………………………………………………………………………………</w:t>
      </w:r>
      <w:r w:rsidR="00E255DD" w:rsidRPr="003B266A">
        <w:rPr>
          <w:rFonts w:ascii="Times New Roman" w:eastAsia="Calibri" w:hAnsi="Times New Roman" w:cs="Times New Roman"/>
          <w:sz w:val="24"/>
          <w:szCs w:val="24"/>
        </w:rPr>
        <w:t>...</w:t>
      </w:r>
      <w:r w:rsidRPr="003B266A">
        <w:rPr>
          <w:rFonts w:ascii="Times New Roman" w:eastAsia="Calibri" w:hAnsi="Times New Roman" w:cs="Times New Roman"/>
          <w:sz w:val="24"/>
          <w:szCs w:val="24"/>
        </w:rPr>
        <w:t>…</w:t>
      </w:r>
      <w:r w:rsidR="00E255DD" w:rsidRPr="003B266A">
        <w:rPr>
          <w:rFonts w:ascii="Times New Roman" w:eastAsia="Calibri" w:hAnsi="Times New Roman" w:cs="Times New Roman"/>
          <w:sz w:val="24"/>
          <w:szCs w:val="24"/>
        </w:rPr>
        <w:t>19</w:t>
      </w:r>
    </w:p>
    <w:p w:rsidR="007D2EC7" w:rsidRPr="003B266A" w:rsidRDefault="007D2EC7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EC7" w:rsidRPr="003B266A" w:rsidRDefault="007D2EC7" w:rsidP="000802B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EC7" w:rsidRPr="003B266A" w:rsidRDefault="007D2EC7" w:rsidP="000802B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EC7" w:rsidRPr="003B266A" w:rsidRDefault="007D2EC7" w:rsidP="000802B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EC7" w:rsidRPr="003B266A" w:rsidRDefault="007D2EC7" w:rsidP="000802B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EC7" w:rsidRPr="003B266A" w:rsidRDefault="007D2EC7" w:rsidP="000802B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EC7" w:rsidRPr="003B266A" w:rsidRDefault="007D2EC7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Pr="003B266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02B7" w:rsidRPr="003B266A" w:rsidRDefault="000802B7" w:rsidP="003B26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266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802B7" w:rsidRPr="003B266A" w:rsidRDefault="000802B7" w:rsidP="003B266A">
      <w:pPr>
        <w:tabs>
          <w:tab w:val="left" w:pos="21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Новые стандарты образования предполагают внесение значительных изменений в структуру и содержание, цели и задачи образования, смещение акцентов с одной задачи — вооружить учащегося знаниями — на другую — формировать у него </w:t>
      </w:r>
      <w:proofErr w:type="spellStart"/>
      <w:r w:rsidRPr="003B266A">
        <w:rPr>
          <w:rFonts w:ascii="Times New Roman" w:eastAsia="Calibri" w:hAnsi="Times New Roman" w:cs="Times New Roman"/>
          <w:sz w:val="24"/>
          <w:szCs w:val="24"/>
        </w:rPr>
        <w:t>общеучебные</w:t>
      </w:r>
      <w:proofErr w:type="spellEnd"/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умения и навыки, как основу учебной деятельности. 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Одним из способов превращения ученика в субъект учебной деятельности является его участие в исследовательской деятельности.</w:t>
      </w:r>
      <w:r w:rsidRPr="003B266A">
        <w:rPr>
          <w:rFonts w:ascii="Times New Roman" w:eastAsia="Calibri" w:hAnsi="Times New Roman" w:cs="Times New Roman"/>
          <w:bCs/>
          <w:sz w:val="24"/>
          <w:szCs w:val="24"/>
        </w:rPr>
        <w:t> 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444444"/>
          <w:sz w:val="24"/>
          <w:szCs w:val="24"/>
        </w:rPr>
      </w:pPr>
      <w:r w:rsidRPr="003B266A">
        <w:rPr>
          <w:rFonts w:ascii="Times New Roman" w:eastAsia="Calibri" w:hAnsi="Times New Roman" w:cs="Times New Roman"/>
          <w:bCs/>
          <w:i/>
          <w:sz w:val="24"/>
          <w:szCs w:val="24"/>
        </w:rPr>
        <w:t>Исследовательская деятельность</w:t>
      </w: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 является средством освоения действительности и его главные цели – установление истины, развитие умения работать с информацией, формирование исследовательского стиля мышления. Особенно это актуально для учащихся начальной школы, поскольку именно на этом этапе учебная деятельность является ведущей и определяет развитие главных познавательных особенностей развивающейся личности. Результатом этой деятельности является формирование познавательных мотивов, исследовательских умений, субъективно новых для учащихся знаний и способов деятельности.  В этот период развиваются формы мышления, обеспечивающие в дальнейшем усвоение системы научных знаний, развитие научного, теоретического мышления. В младших классах закладываются предпосылки самостоятельной ориентации не только в учебе, но и в жизни. В работах В.И. Андреева, </w:t>
      </w:r>
      <w:proofErr w:type="spellStart"/>
      <w:r w:rsidRPr="003B266A">
        <w:rPr>
          <w:rFonts w:ascii="Times New Roman" w:eastAsia="Calibri" w:hAnsi="Times New Roman" w:cs="Times New Roman"/>
          <w:sz w:val="24"/>
          <w:szCs w:val="24"/>
        </w:rPr>
        <w:t>В.В.Давыдова</w:t>
      </w:r>
      <w:proofErr w:type="spellEnd"/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, Л.В. </w:t>
      </w:r>
      <w:proofErr w:type="spellStart"/>
      <w:r w:rsidRPr="003B266A">
        <w:rPr>
          <w:rFonts w:ascii="Times New Roman" w:eastAsia="Calibri" w:hAnsi="Times New Roman" w:cs="Times New Roman"/>
          <w:sz w:val="24"/>
          <w:szCs w:val="24"/>
        </w:rPr>
        <w:t>Занкова</w:t>
      </w:r>
      <w:proofErr w:type="spellEnd"/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говорится о том, что оригинальность мышления, творчество школьника наиболее успешно развивается в разнообразной учебной деятельности, имеющей исследовательскую направленность.</w:t>
      </w:r>
    </w:p>
    <w:p w:rsidR="007D2EC7" w:rsidRPr="003B266A" w:rsidRDefault="007D2EC7" w:rsidP="003B26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B26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Нормативно-правовое обеспечение программы.</w:t>
      </w: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Программа разработана на основании:</w:t>
      </w:r>
    </w:p>
    <w:p w:rsidR="007D2EC7" w:rsidRPr="003B266A" w:rsidRDefault="007D2EC7" w:rsidP="003B266A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2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Федеральный закон об образовании в Российской Федерации от 29.12.2012 №273-ФЗ (с изменениями и дополнениями) </w:t>
      </w:r>
    </w:p>
    <w:p w:rsidR="007D2EC7" w:rsidRPr="003B266A" w:rsidRDefault="007D2EC7" w:rsidP="003B266A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2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D2EC7" w:rsidRPr="003B266A" w:rsidRDefault="007D2EC7" w:rsidP="003B266A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2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7D2EC7" w:rsidRPr="003B266A" w:rsidRDefault="007D2EC7" w:rsidP="003B266A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2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7D2EC7" w:rsidRPr="003B266A" w:rsidRDefault="007D2EC7" w:rsidP="003B266A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2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7D2EC7" w:rsidRPr="003B266A" w:rsidRDefault="007D2EC7" w:rsidP="003B266A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2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7D2EC7" w:rsidRPr="003B266A" w:rsidRDefault="007D2EC7" w:rsidP="003B266A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2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D2EC7" w:rsidRPr="003B266A" w:rsidRDefault="007D2EC7" w:rsidP="003B266A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2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</w:t>
      </w:r>
      <w:r w:rsidRPr="003B266A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(если программа реализуется в сетевой форме)</w:t>
      </w:r>
      <w:r w:rsidRPr="003B2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</w:p>
    <w:p w:rsidR="007D2EC7" w:rsidRPr="003B266A" w:rsidRDefault="007D2EC7" w:rsidP="003B266A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2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31.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7D2EC7" w:rsidRPr="003B266A" w:rsidRDefault="007D2EC7" w:rsidP="003B266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3B266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  <w:r w:rsidRPr="003B266A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</w:t>
      </w:r>
      <w:r w:rsidRPr="003B26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; </w:t>
      </w:r>
    </w:p>
    <w:p w:rsidR="007D2EC7" w:rsidRPr="003B266A" w:rsidRDefault="007D2EC7" w:rsidP="003B266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Устава МБУ ДО «Центр детских и юношеских компетенций «Менделеевская долина» Менделеевского муниципального района Республики Татарстан.</w:t>
      </w:r>
    </w:p>
    <w:p w:rsidR="007D2EC7" w:rsidRPr="003B266A" w:rsidRDefault="007D2EC7" w:rsidP="003B266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Положения об организации деятельности в МБУ ДО «Центр детских и юношеских компетенций «Менделеевская долина» по составлению, согласованию и утверждению дополнительных общеобразовательных программ и иные ЛНА.</w:t>
      </w:r>
    </w:p>
    <w:p w:rsidR="00CA61EA" w:rsidRPr="003B266A" w:rsidRDefault="00CA61EA" w:rsidP="003B266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D2EC7" w:rsidRPr="003B266A" w:rsidRDefault="00CA61EA" w:rsidP="003B266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26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Актуальность программы</w:t>
      </w:r>
      <w:r w:rsidRPr="003B2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 </w:t>
      </w:r>
    </w:p>
    <w:p w:rsidR="00CA61EA" w:rsidRPr="003B266A" w:rsidRDefault="00CA61EA" w:rsidP="003B266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color w:val="000000"/>
          <w:sz w:val="24"/>
          <w:szCs w:val="24"/>
        </w:rPr>
        <w:t>Отличительная особенность</w:t>
      </w: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Программа «Хочу все знать» разработана с учетом стандартов второго поколения. Используются материалы психологического курса развивающих занятий для младших школьников «Я учусь учить</w:t>
      </w:r>
      <w:r w:rsidR="003B266A">
        <w:rPr>
          <w:rFonts w:ascii="Times New Roman" w:eastAsia="Calibri" w:hAnsi="Times New Roman" w:cs="Times New Roman"/>
          <w:sz w:val="24"/>
          <w:szCs w:val="24"/>
        </w:rPr>
        <w:t xml:space="preserve">ся» Т.Н Князевой, и </w:t>
      </w:r>
      <w:proofErr w:type="gramStart"/>
      <w:r w:rsidR="003B266A">
        <w:rPr>
          <w:rFonts w:ascii="Times New Roman" w:eastAsia="Calibri" w:hAnsi="Times New Roman" w:cs="Times New Roman"/>
          <w:sz w:val="24"/>
          <w:szCs w:val="24"/>
        </w:rPr>
        <w:t>программы  «</w:t>
      </w:r>
      <w:proofErr w:type="gramEnd"/>
      <w:r w:rsidR="003B266A">
        <w:rPr>
          <w:rFonts w:ascii="Times New Roman" w:eastAsia="Calibri" w:hAnsi="Times New Roman" w:cs="Times New Roman"/>
          <w:sz w:val="24"/>
          <w:szCs w:val="24"/>
        </w:rPr>
        <w:t>Я – исследователь»</w:t>
      </w: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, которая опирается на методику и программу исследовательского обучения младших школьников автора </w:t>
      </w:r>
      <w:proofErr w:type="spellStart"/>
      <w:r w:rsidRPr="003B266A">
        <w:rPr>
          <w:rFonts w:ascii="Times New Roman" w:eastAsia="Calibri" w:hAnsi="Times New Roman" w:cs="Times New Roman"/>
          <w:sz w:val="24"/>
          <w:szCs w:val="24"/>
        </w:rPr>
        <w:t>А.И.Савенкова</w:t>
      </w:r>
      <w:proofErr w:type="spellEnd"/>
      <w:r w:rsidRPr="003B266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A61EA" w:rsidRPr="003B266A" w:rsidRDefault="00CA61EA" w:rsidP="003B2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02B7" w:rsidRPr="003B266A" w:rsidRDefault="000802B7" w:rsidP="003B266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i/>
          <w:sz w:val="24"/>
          <w:szCs w:val="24"/>
        </w:rPr>
        <w:t>Цель программы</w:t>
      </w: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«Хочу все знать»: Способствовать формированию интереса к учебной деятельности, познания себя и своих способностей, успешного освоения учениками основ исследовательской деятельности</w:t>
      </w:r>
    </w:p>
    <w:p w:rsidR="000802B7" w:rsidRPr="003B266A" w:rsidRDefault="000802B7" w:rsidP="003B266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B266A">
        <w:rPr>
          <w:rFonts w:ascii="Times New Roman" w:eastAsia="Calibri" w:hAnsi="Times New Roman" w:cs="Times New Roman"/>
          <w:i/>
          <w:sz w:val="24"/>
          <w:szCs w:val="24"/>
        </w:rPr>
        <w:t xml:space="preserve">Задачи: </w:t>
      </w:r>
    </w:p>
    <w:p w:rsidR="000802B7" w:rsidRPr="003B266A" w:rsidRDefault="000802B7" w:rsidP="003B266A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Сформировать знания основ учебной деятельности. </w:t>
      </w:r>
    </w:p>
    <w:p w:rsidR="000802B7" w:rsidRPr="003B266A" w:rsidRDefault="000802B7" w:rsidP="003B266A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Сформировать знания об исследовательской деятельности.</w:t>
      </w:r>
    </w:p>
    <w:p w:rsidR="000802B7" w:rsidRPr="003B266A" w:rsidRDefault="000802B7" w:rsidP="003B266A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Обучение способам группового взаимодействия, общения в группе, способы успешной коммуникации в коллективе;</w:t>
      </w:r>
    </w:p>
    <w:p w:rsidR="000802B7" w:rsidRPr="003B266A" w:rsidRDefault="000802B7" w:rsidP="003B266A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Сплочение и развитие детского коллектива.</w:t>
      </w:r>
    </w:p>
    <w:p w:rsidR="000802B7" w:rsidRPr="003B266A" w:rsidRDefault="000802B7" w:rsidP="003B266A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Понять и принять себя “таким, какой </w:t>
      </w:r>
      <w:proofErr w:type="gramStart"/>
      <w:r w:rsidRPr="003B266A">
        <w:rPr>
          <w:rFonts w:ascii="Times New Roman" w:eastAsia="Calibri" w:hAnsi="Times New Roman" w:cs="Times New Roman"/>
          <w:sz w:val="24"/>
          <w:szCs w:val="24"/>
        </w:rPr>
        <w:t>Я</w:t>
      </w:r>
      <w:proofErr w:type="gramEnd"/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есть”.</w:t>
      </w:r>
    </w:p>
    <w:p w:rsidR="00B57D99" w:rsidRPr="003B266A" w:rsidRDefault="00B57D99" w:rsidP="003B26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B26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Адресат программы.</w:t>
      </w:r>
    </w:p>
    <w:p w:rsidR="00B57D99" w:rsidRPr="003B266A" w:rsidRDefault="00B57D99" w:rsidP="003B266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Занятия в объединении могут посещать как девочки, так и мальчики. Данная программа предназначена для учащихся в возрасте от 7-11 лет. Группа комплектуется до 15 человек.</w:t>
      </w:r>
    </w:p>
    <w:p w:rsidR="00B57D99" w:rsidRPr="003B266A" w:rsidRDefault="00B57D99" w:rsidP="003B266A">
      <w:pPr>
        <w:shd w:val="clear" w:color="auto" w:fill="FFFFFF"/>
        <w:tabs>
          <w:tab w:val="left" w:pos="993"/>
        </w:tabs>
        <w:spacing w:after="0" w:line="240" w:lineRule="auto"/>
        <w:ind w:left="-142" w:firstLine="709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B26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Объем программы</w:t>
      </w: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составляет 144 учебных часа первый год обучения и 216 часов второй год обучения.</w:t>
      </w:r>
    </w:p>
    <w:p w:rsidR="00B57D99" w:rsidRPr="003B266A" w:rsidRDefault="00B57D99" w:rsidP="003B26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B26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Формы организации образовательного процесса: </w:t>
      </w:r>
    </w:p>
    <w:p w:rsidR="00B57D99" w:rsidRPr="003B266A" w:rsidRDefault="00B57D99" w:rsidP="003B266A">
      <w:pPr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индивидуальная форма обучения;</w:t>
      </w:r>
    </w:p>
    <w:p w:rsidR="00B57D99" w:rsidRPr="003B266A" w:rsidRDefault="00B57D99" w:rsidP="003B266A">
      <w:pPr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парная форма;</w:t>
      </w:r>
    </w:p>
    <w:p w:rsidR="00B57D99" w:rsidRPr="003B266A" w:rsidRDefault="00B57D99" w:rsidP="003B266A">
      <w:pPr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групповая форма;</w:t>
      </w:r>
    </w:p>
    <w:p w:rsidR="00B57D99" w:rsidRPr="003B266A" w:rsidRDefault="00B57D99" w:rsidP="003B266A">
      <w:pPr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коллективная форма обучения;</w:t>
      </w:r>
    </w:p>
    <w:p w:rsidR="00B57D99" w:rsidRPr="003B266A" w:rsidRDefault="00B57D99" w:rsidP="003B266A">
      <w:pPr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фронтальная форма.</w:t>
      </w:r>
    </w:p>
    <w:p w:rsidR="00B57D99" w:rsidRPr="003B266A" w:rsidRDefault="00B57D99" w:rsidP="003B266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Предусмотрены следующие</w:t>
      </w:r>
      <w:r w:rsidRPr="003B266A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B26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виды занятий образовательного процесса:</w:t>
      </w: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B2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B57D99" w:rsidRPr="003B266A" w:rsidRDefault="00B57D99" w:rsidP="003B266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По окончании освоения общеразвивающей программы учащимся, выдается свидетельство.</w:t>
      </w: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Свидетельство выдается учащемуся, если он полностью освоил дополнительную образовательную программу и успешно прошел итоговую аттестацию в </w:t>
      </w: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соответствии с Положением о порядке выдачи свидетельства об окончании в МБУ ДО «Центр детских и юношеских компетенций «Менделеевская долина» Менделеевского муниципального района.</w:t>
      </w:r>
    </w:p>
    <w:p w:rsidR="00B57D99" w:rsidRPr="003B266A" w:rsidRDefault="00B57D99" w:rsidP="003B26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57D99" w:rsidRPr="003B266A" w:rsidRDefault="00B57D99" w:rsidP="003B266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B26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Срок освоения программы</w:t>
      </w:r>
      <w:r w:rsidRPr="003B266A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составляет 2 года. Занятия проводятся два раза в неделю. После 40 минут занятий организовывается перерыв длительностью не менее 10 мин. В итоге объём максимальной аудиторной нагрузки для учащихся по программе составляет 4 часа в неделю. Продолжительность академического часа составляет 40 минут. Занятия на местности до 8 часов.</w:t>
      </w:r>
    </w:p>
    <w:p w:rsidR="00B57D99" w:rsidRPr="003B266A" w:rsidRDefault="00B57D99" w:rsidP="003B26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Продолжительность непрерывного использования на занятиях интерактивной доски не превышает 30 минут.</w:t>
      </w:r>
    </w:p>
    <w:p w:rsidR="000960AA" w:rsidRPr="003B266A" w:rsidRDefault="00B57D99" w:rsidP="003B26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Оптимальное количество учащихся в группе – 10 человек, количество учащихся в группе не должно превышать 15 человек. </w:t>
      </w:r>
    </w:p>
    <w:p w:rsidR="00B57D99" w:rsidRPr="003B266A" w:rsidRDefault="00B57D99" w:rsidP="003B266A">
      <w:pPr>
        <w:tabs>
          <w:tab w:val="left" w:pos="2722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B266A">
        <w:rPr>
          <w:rFonts w:ascii="Times New Roman" w:eastAsia="Calibri" w:hAnsi="Times New Roman" w:cs="Times New Roman"/>
          <w:i/>
          <w:sz w:val="24"/>
          <w:szCs w:val="24"/>
        </w:rPr>
        <w:t>Фо</w:t>
      </w:r>
      <w:r w:rsidR="00EA4E33" w:rsidRPr="003B266A">
        <w:rPr>
          <w:rFonts w:ascii="Times New Roman" w:eastAsia="Calibri" w:hAnsi="Times New Roman" w:cs="Times New Roman"/>
          <w:i/>
          <w:sz w:val="24"/>
          <w:szCs w:val="24"/>
        </w:rPr>
        <w:t>р</w:t>
      </w:r>
      <w:r w:rsidRPr="003B266A">
        <w:rPr>
          <w:rFonts w:ascii="Times New Roman" w:eastAsia="Calibri" w:hAnsi="Times New Roman" w:cs="Times New Roman"/>
          <w:i/>
          <w:sz w:val="24"/>
          <w:szCs w:val="24"/>
        </w:rPr>
        <w:t>мы подведения итогов реализации программы.</w:t>
      </w:r>
      <w:r w:rsidRPr="003B26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EA4E33" w:rsidRPr="003B266A" w:rsidRDefault="00B57D99" w:rsidP="003B26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66A">
        <w:rPr>
          <w:rFonts w:ascii="Times New Roman" w:hAnsi="Times New Roman" w:cs="Times New Roman"/>
          <w:sz w:val="24"/>
          <w:szCs w:val="24"/>
        </w:rPr>
        <w:t xml:space="preserve">Для проверки полученных знаний используются следующие формы: интеллектуальные игры, викторины, защита проекта, участие в конкурсах. </w:t>
      </w:r>
      <w:r w:rsidRPr="003B2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Начальная </w:t>
      </w:r>
      <w:proofErr w:type="gramStart"/>
      <w:r w:rsidRPr="003B2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 –</w:t>
      </w:r>
      <w:proofErr w:type="gramEnd"/>
      <w:r w:rsidRPr="003B2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сентябрь; промежуточная аттестация – январь; аттестация по завершении освоения программы – июнь.</w:t>
      </w:r>
    </w:p>
    <w:p w:rsidR="00E7330F" w:rsidRPr="003B266A" w:rsidRDefault="00E7330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7330F" w:rsidRPr="003B266A" w:rsidRDefault="00E7330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7330F" w:rsidRPr="003B266A" w:rsidRDefault="00E7330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7330F" w:rsidRPr="003B266A" w:rsidRDefault="00E7330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7330F" w:rsidRPr="003B266A" w:rsidRDefault="00E7330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7330F" w:rsidRDefault="00E7330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A2F" w:rsidRPr="003B266A" w:rsidRDefault="002B2A2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266A" w:rsidRPr="003B266A" w:rsidRDefault="003B266A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266A" w:rsidRPr="003B266A" w:rsidRDefault="003B266A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4E33" w:rsidRPr="003B266A" w:rsidRDefault="00EA4E33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2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Учебно-тематический план </w:t>
      </w:r>
    </w:p>
    <w:p w:rsidR="00EA4E33" w:rsidRPr="003B266A" w:rsidRDefault="00EA4E33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2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дополнительной общеобразовательной общеразвивающей программы</w:t>
      </w:r>
    </w:p>
    <w:p w:rsidR="000802B7" w:rsidRPr="003B266A" w:rsidRDefault="000802B7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266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3B266A">
        <w:rPr>
          <w:rFonts w:ascii="Times New Roman" w:eastAsia="Calibri" w:hAnsi="Times New Roman" w:cs="Times New Roman"/>
          <w:b/>
          <w:sz w:val="24"/>
          <w:szCs w:val="24"/>
        </w:rPr>
        <w:t xml:space="preserve"> года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3763"/>
        <w:gridCol w:w="1133"/>
        <w:gridCol w:w="1462"/>
        <w:gridCol w:w="1168"/>
        <w:gridCol w:w="1460"/>
      </w:tblGrid>
      <w:tr w:rsidR="000802B7" w:rsidRPr="003B266A" w:rsidTr="00434015">
        <w:trPr>
          <w:trHeight w:val="357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0802B7" w:rsidRPr="003B266A" w:rsidTr="00434015">
        <w:trPr>
          <w:trHeight w:val="1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2B7" w:rsidRPr="003B266A" w:rsidTr="00434015">
        <w:trPr>
          <w:trHeight w:val="63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 «Давайте знакомиться». Знакомство с правилами работы на занятиях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802B7" w:rsidRPr="003B266A" w:rsidTr="00434015">
        <w:trPr>
          <w:trHeight w:val="31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Навыки учебной и исследовательской деятельности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</w:t>
            </w:r>
          </w:p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0802B7" w:rsidRPr="003B266A" w:rsidTr="00434015">
        <w:trPr>
          <w:trHeight w:val="31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я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</w:tr>
      <w:tr w:rsidR="000802B7" w:rsidRPr="003B266A" w:rsidTr="00434015">
        <w:trPr>
          <w:trHeight w:val="31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Животный мир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28.5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</w:tr>
      <w:tr w:rsidR="000802B7" w:rsidRPr="003B266A" w:rsidTr="00434015">
        <w:trPr>
          <w:trHeight w:val="31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 и мое окружение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 - апрель</w:t>
            </w:r>
          </w:p>
        </w:tc>
      </w:tr>
      <w:tr w:rsidR="000802B7" w:rsidRPr="003B266A" w:rsidTr="00434015">
        <w:trPr>
          <w:trHeight w:val="31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занятие: «Крестики-нолики»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0802B7" w:rsidRPr="003B266A" w:rsidTr="00434015">
        <w:trPr>
          <w:trHeight w:val="31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02B7" w:rsidRPr="003B266A" w:rsidRDefault="000802B7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266A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4096"/>
        <w:gridCol w:w="1454"/>
        <w:gridCol w:w="971"/>
        <w:gridCol w:w="1168"/>
        <w:gridCol w:w="1370"/>
      </w:tblGrid>
      <w:tr w:rsidR="000802B7" w:rsidRPr="003B266A" w:rsidTr="00434015">
        <w:trPr>
          <w:trHeight w:val="255"/>
        </w:trPr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№   п/п</w:t>
            </w:r>
          </w:p>
        </w:tc>
        <w:tc>
          <w:tcPr>
            <w:tcW w:w="20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0802B7" w:rsidRPr="003B266A" w:rsidTr="0043401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Вводное занятие. «Давайте познакомимся». Знакомство с правилами работы на занятиях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802B7" w:rsidRPr="003B266A" w:rsidTr="00434015">
        <w:trPr>
          <w:trHeight w:val="48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Инструктаж по технике безопасности. Праздник «День знаний»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802B7" w:rsidRPr="003B266A" w:rsidTr="00434015">
        <w:trPr>
          <w:trHeight w:val="48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Давай знакомиться! График настроения.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способов исследования мира. Проект «Мое лето»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802B7" w:rsidRPr="003B266A" w:rsidTr="00434015">
        <w:trPr>
          <w:trHeight w:val="14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учебной и исследовательской деятельности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</w:t>
            </w:r>
          </w:p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Как научиться учиться? (Память внимание…)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Как развивать память (обобщающий урок). Ищем способы.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Техника запоминания.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Тренируем внимание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Умею ли я думать. Учимся давать определения.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День пожилых людей. Поздравляем бабушек и дедушек.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предмета. Что это такое? Упражнения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Что такое классификация?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Как сравнивать предметы, как их определять в группы (</w:t>
            </w:r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систематизация)  Упражнения</w:t>
            </w:r>
            <w:proofErr w:type="gramEnd"/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доказательство?</w:t>
            </w:r>
          </w:p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tabs>
                <w:tab w:val="left" w:pos="8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Задачи на смекалку.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tabs>
                <w:tab w:val="left" w:pos="8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Магия чисел. Исследуем их историю.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tabs>
                <w:tab w:val="left" w:pos="8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Осенние игры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tabs>
                <w:tab w:val="left" w:pos="8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интеллектуальной игре</w:t>
            </w:r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Участие в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Задачи с числами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2.16</w:t>
            </w:r>
          </w:p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Итоговое занятие по теме: Интеллектуальная игра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Природа и 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Чудеса природы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Почему опадают листья. Составляем гербарий.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Самые необычные растения. Презентация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красной книгой. Как защищать растения.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Природные явления: их принципы и свойства.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30 ноября «День матери» история и традиции праздника. (конкурс на самый лучший рассказ, рисунок).</w:t>
            </w:r>
          </w:p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Музыка и растения. Ставим опыты.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«Растения вокруг нас».</w:t>
            </w:r>
          </w:p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жизнью растений.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Почему трава зеленая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Как влияют законы природы на жизнь человека? Показ слайдов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Какой формы снежинки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Интересные факты о природе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по теме: Игра «</w:t>
            </w:r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  -</w:t>
            </w:r>
            <w:proofErr w:type="gram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Коллаж. Новогодняя мечта.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Участие в мероприятиях. Зимние игры. Магия интеллекта.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Животный мир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0802B7" w:rsidRPr="003B266A" w:rsidTr="00434015">
        <w:trPr>
          <w:trHeight w:val="7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Празднуем Новый год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0802B7" w:rsidRPr="003B266A" w:rsidTr="00434015">
        <w:trPr>
          <w:trHeight w:val="7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Рождественские встречи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0802B7" w:rsidRPr="003B266A" w:rsidTr="00434015">
        <w:trPr>
          <w:trHeight w:val="7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Зимние игры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0802B7" w:rsidRPr="003B266A" w:rsidTr="00434015">
        <w:trPr>
          <w:trHeight w:val="7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чудес света. История. Задание для проекта «Придумай свое чудо»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«Мое любимое животное»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литературы: Игра «В гостях у сказки»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 в трогательный зоопарк: Наблюдение за животными в условиях неволи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Участие в конференции «Я познаю мир»</w:t>
            </w:r>
            <w:r w:rsidRPr="003B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книга животных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4.11.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Интересные факты о животных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4. 12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животные. Собаки и кошки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Насекомые. Зачем они нам.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Итоговое занятие. Викторина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мое окружение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  <w:r w:rsidR="00434015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май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Кто я? Составляем генеалогическое древо.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</w:pPr>
            <w:r w:rsidRPr="003B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февраля: Праздник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Рассказ о семье.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Масленица. Проводы зимы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0802B7" w:rsidRPr="003B266A" w:rsidTr="00434015">
        <w:trPr>
          <w:trHeight w:val="34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Легко ли быть взрослым?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8ое марта. Лучшее поздравление для мам и бабушек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Что такое психологический портрет и как его </w:t>
            </w:r>
            <w:proofErr w:type="spellStart"/>
            <w:proofErr w:type="gramStart"/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нарисовать?Я</w:t>
            </w:r>
            <w:proofErr w:type="spellEnd"/>
            <w:proofErr w:type="gramEnd"/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и мои одноклассники, учителя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Проект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Как правильно дружить? </w:t>
            </w: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Мой лучший друг.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«Вместе весело шагать…» Игры на </w:t>
            </w:r>
            <w:proofErr w:type="spell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Урок-беседа. ЗОЖ - это модно.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Как правильно спорить и не поссориться.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с элементами тренинга: ищем компромиссы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 апреля. История праздника и традиции разных народов.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Общение это… Человек и его манеры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городской музей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прель</w:t>
            </w:r>
          </w:p>
        </w:tc>
      </w:tr>
      <w:tr w:rsidR="000802B7" w:rsidRPr="003B266A" w:rsidTr="00434015">
        <w:trPr>
          <w:trHeight w:val="582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занятие: Учимся общаться без слов.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празднику Победы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5.19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75 </w:t>
            </w:r>
            <w:proofErr w:type="spell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Победе!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5.20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мир науки и техники. Знакомство с последними достижениями науки и техники. Показ слайдов.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в командах «Крестики-нолики»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 Игра в командах.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интеллектуальные игры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10442D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</w:tc>
      </w:tr>
      <w:tr w:rsidR="000802B7" w:rsidRPr="003B266A" w:rsidTr="00434015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B7" w:rsidRPr="003B266A" w:rsidRDefault="000802B7" w:rsidP="003B2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B7" w:rsidRPr="003B266A" w:rsidRDefault="000802B7" w:rsidP="003B26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02B7" w:rsidRPr="003B266A" w:rsidRDefault="000802B7" w:rsidP="003B26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266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Предполагаемые результаты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68"/>
        <w:gridCol w:w="1832"/>
        <w:gridCol w:w="1832"/>
        <w:gridCol w:w="1818"/>
        <w:gridCol w:w="2420"/>
      </w:tblGrid>
      <w:tr w:rsidR="000802B7" w:rsidRPr="003B266A" w:rsidTr="00434015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программы, тема </w:t>
            </w:r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или  задача</w:t>
            </w:r>
            <w:proofErr w:type="gram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(для воспитательных и развивающих задач)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Механизм отслеживания</w:t>
            </w:r>
          </w:p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(формы)</w:t>
            </w:r>
          </w:p>
        </w:tc>
      </w:tr>
      <w:tr w:rsidR="000802B7" w:rsidRPr="003B266A" w:rsidTr="0043401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2B7" w:rsidRPr="003B266A" w:rsidTr="004340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Навыки учебной и исследовательской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Способны самостоятельно выполнять учебные задачи: дать полное определение предмету, классифицировать явления, решать задачи на логику. Умеют использовать активные техники запоминания без ошибок выполняют задания на внимание. Могут самостоятельно составить проект на заданную тему (рисунок и текстовая презентация).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Выполняет учебные задачи с небольшой помощью взрослого: дать определение предмету, классифицировать явления, решать задачи на логику с небольшими ошибками. Умеет использовать 1-2 </w:t>
            </w:r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техники  запоминания</w:t>
            </w:r>
            <w:proofErr w:type="gram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,  выполняют задания на внимание с несколькими ошибками. Могут с подсказками взрослого составить проект на заданную тему (рисунок и текстовое сопровождение)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учебные действия только с помощью взрослого. Использует одну технику запоминания, задания на внимание, может допускать ошибки. Составляет проект на заданную тему (рисунок и текстовая презентация) совместно со взрослым.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B7" w:rsidRPr="003B266A" w:rsidRDefault="000802B7" w:rsidP="002B2A2F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Интеллектуальная игра</w:t>
            </w:r>
          </w:p>
          <w:p w:rsidR="000802B7" w:rsidRPr="003B266A" w:rsidRDefault="000802B7" w:rsidP="002B2A2F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2B7" w:rsidRPr="003B266A" w:rsidTr="004340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Могут назвать основные законы природы и их влияние на жизнь человека, </w:t>
            </w: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рассказать о растениях и их охране, способны привести интересные факты о природе. Имеют навыки классификации растений и составления гербария.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Может назвать несколько законов природы и их влияние на жизнь человека, </w:t>
            </w: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рассказать немного о растениях и их охране, способны привести интересные факты о природе. Умеет составлять гербарий с помощью педагога.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Может назвать несколько законов природы и их влияние на жизнь человека, </w:t>
            </w: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рассказать о растениях и их охране. Имеют навыки классификации растений и составления гербария совместно со взрослым.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B7" w:rsidRPr="003B266A" w:rsidRDefault="000802B7" w:rsidP="002B2A2F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Итоговое занятие по теме: Игра «</w:t>
            </w:r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  -</w:t>
            </w:r>
            <w:proofErr w:type="gram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исследователь»</w:t>
            </w:r>
          </w:p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2B7" w:rsidRPr="003B266A" w:rsidTr="004340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Животный мир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Имеют знания о животном мире родного края, могут рассказать об охраняемых животных, привести примеры необычных животных и рассказать о них.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Имеют базовые знания о животном мире родного края, могут рассказать о нескольких охраняемых животных, привести примеры необычных животных.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Имеет знания о животном мире родного края, могут рассказать о нескольких охраняемых животных, привести примеры необычных животных.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B7" w:rsidRPr="003B266A" w:rsidRDefault="000802B7" w:rsidP="002B2A2F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Times-Roman" w:hAnsi="Times New Roman" w:cs="Times New Roman"/>
                <w:sz w:val="24"/>
                <w:szCs w:val="24"/>
              </w:rPr>
              <w:t>Итоговое занятие. Викторина</w:t>
            </w:r>
          </w:p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2B7" w:rsidRPr="003B266A" w:rsidTr="004340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 и мое окружение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Может грамотно рассказать о себе и своей семье. Имеет хорошие коммуникативные навыки: играть в массовые игры, решать споры, находить компромиссы. Знает и может самостоятельно рассказать о видах общения: вербальное невербальное.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Может рассказать о себе и своей семье небольшой рассказ. Имеет хорошие коммуникативные навыки: играть в массовые игры, решать некоторые споры, соглашаться на компромиссы. Знает о видах общения: вербальное невербальное.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Может составить рассказ о себе и своей семье. Имеет основные коммуникативные навыки: играть в массовые игры, решать споры. Знает о видах общения: вербальное невербальное.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B7" w:rsidRPr="003B266A" w:rsidRDefault="000802B7" w:rsidP="002B2A2F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в командах «Крестики-нолики»</w:t>
            </w:r>
          </w:p>
          <w:p w:rsidR="000802B7" w:rsidRPr="003B266A" w:rsidRDefault="000802B7" w:rsidP="002B2A2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02B7" w:rsidRPr="003B266A" w:rsidRDefault="000802B7" w:rsidP="003B26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330F" w:rsidRPr="003B266A" w:rsidRDefault="00E7330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7330F" w:rsidRPr="003B266A" w:rsidRDefault="00E7330F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4E33" w:rsidRPr="003B266A" w:rsidRDefault="00EA4E33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2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Учебно-тематический план </w:t>
      </w:r>
    </w:p>
    <w:p w:rsidR="00EA4E33" w:rsidRPr="003B266A" w:rsidRDefault="00EA4E33" w:rsidP="003B2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2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дополнительной общеобразовательной общеразвивающей программы</w:t>
      </w:r>
    </w:p>
    <w:p w:rsidR="000802B7" w:rsidRPr="003B266A" w:rsidRDefault="000802B7" w:rsidP="003B26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266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3B266A">
        <w:rPr>
          <w:rFonts w:ascii="Times New Roman" w:eastAsia="Calibri" w:hAnsi="Times New Roman" w:cs="Times New Roman"/>
          <w:b/>
          <w:sz w:val="24"/>
          <w:szCs w:val="24"/>
        </w:rPr>
        <w:t xml:space="preserve"> года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4072"/>
        <w:gridCol w:w="825"/>
        <w:gridCol w:w="1141"/>
        <w:gridCol w:w="1168"/>
        <w:gridCol w:w="1790"/>
      </w:tblGrid>
      <w:tr w:rsidR="000802B7" w:rsidRPr="003B266A" w:rsidTr="00434015">
        <w:trPr>
          <w:trHeight w:val="357"/>
        </w:trPr>
        <w:tc>
          <w:tcPr>
            <w:tcW w:w="396" w:type="pct"/>
            <w:vMerge w:val="restar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84" w:type="pct"/>
            <w:vMerge w:val="restar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422" w:type="pct"/>
            <w:vMerge w:val="restar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182" w:type="pct"/>
            <w:gridSpan w:val="2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16" w:type="pct"/>
          </w:tcPr>
          <w:p w:rsidR="000802B7" w:rsidRPr="003B266A" w:rsidRDefault="0010442D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роки</w:t>
            </w:r>
          </w:p>
        </w:tc>
      </w:tr>
      <w:tr w:rsidR="000802B7" w:rsidRPr="003B266A" w:rsidTr="00434015">
        <w:trPr>
          <w:trHeight w:val="193"/>
        </w:trPr>
        <w:tc>
          <w:tcPr>
            <w:tcW w:w="396" w:type="pct"/>
            <w:vMerge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4" w:type="pct"/>
            <w:vMerge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vMerge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6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2B7" w:rsidRPr="003B266A" w:rsidTr="00434015">
        <w:trPr>
          <w:trHeight w:val="630"/>
        </w:trPr>
        <w:tc>
          <w:tcPr>
            <w:tcW w:w="396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 «Давайте познакомимся». Инструктаж по ТБ. Знакомство с правилами работы на занятиях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6" w:type="pct"/>
          </w:tcPr>
          <w:p w:rsidR="000802B7" w:rsidRPr="003B266A" w:rsidRDefault="0010442D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</w:tr>
      <w:tr w:rsidR="000802B7" w:rsidRPr="003B266A" w:rsidTr="00434015">
        <w:trPr>
          <w:trHeight w:val="315"/>
        </w:trPr>
        <w:tc>
          <w:tcPr>
            <w:tcW w:w="396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способности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6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0802B7" w:rsidRPr="003B266A" w:rsidTr="00434015">
        <w:trPr>
          <w:trHeight w:val="315"/>
        </w:trPr>
        <w:tc>
          <w:tcPr>
            <w:tcW w:w="396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Эмоциональная сфера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6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 –декабрь</w:t>
            </w:r>
          </w:p>
        </w:tc>
      </w:tr>
      <w:tr w:rsidR="000802B7" w:rsidRPr="003B266A" w:rsidTr="00434015">
        <w:trPr>
          <w:trHeight w:val="315"/>
        </w:trPr>
        <w:tc>
          <w:tcPr>
            <w:tcW w:w="396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навыки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6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0802B7" w:rsidRPr="003B266A" w:rsidTr="00434015">
        <w:trPr>
          <w:trHeight w:val="315"/>
        </w:trPr>
        <w:tc>
          <w:tcPr>
            <w:tcW w:w="396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Навыки исследовательской деятельности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6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0802B7" w:rsidRPr="003B266A" w:rsidTr="00434015">
        <w:trPr>
          <w:trHeight w:val="315"/>
        </w:trPr>
        <w:tc>
          <w:tcPr>
            <w:tcW w:w="396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Творчество. </w:t>
            </w:r>
            <w:proofErr w:type="spell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Арттерапия</w:t>
            </w:r>
            <w:proofErr w:type="spell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6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0802B7" w:rsidRPr="003B266A" w:rsidTr="00434015">
        <w:trPr>
          <w:trHeight w:val="315"/>
        </w:trPr>
        <w:tc>
          <w:tcPr>
            <w:tcW w:w="396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занятие: «Что мы умеем»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" w:type="pct"/>
          </w:tcPr>
          <w:p w:rsidR="000802B7" w:rsidRPr="003B266A" w:rsidRDefault="0010442D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</w:tc>
      </w:tr>
      <w:tr w:rsidR="000802B7" w:rsidRPr="003B266A" w:rsidTr="00434015">
        <w:trPr>
          <w:trHeight w:val="315"/>
        </w:trPr>
        <w:tc>
          <w:tcPr>
            <w:tcW w:w="396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58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6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266A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 II года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4139"/>
        <w:gridCol w:w="825"/>
        <w:gridCol w:w="1104"/>
        <w:gridCol w:w="1188"/>
        <w:gridCol w:w="1864"/>
      </w:tblGrid>
      <w:tr w:rsidR="000802B7" w:rsidRPr="003B266A" w:rsidTr="00434015">
        <w:trPr>
          <w:trHeight w:val="255"/>
        </w:trPr>
        <w:tc>
          <w:tcPr>
            <w:tcW w:w="333" w:type="pct"/>
            <w:vMerge w:val="restar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№   п/п</w:t>
            </w:r>
          </w:p>
        </w:tc>
        <w:tc>
          <w:tcPr>
            <w:tcW w:w="2118" w:type="pct"/>
            <w:vMerge w:val="restar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422" w:type="pct"/>
            <w:vMerge w:val="restar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173" w:type="pct"/>
            <w:gridSpan w:val="2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54" w:type="pct"/>
            <w:vMerge w:val="restart"/>
          </w:tcPr>
          <w:p w:rsidR="000802B7" w:rsidRPr="003B266A" w:rsidRDefault="0010442D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роки</w:t>
            </w:r>
          </w:p>
        </w:tc>
      </w:tr>
      <w:tr w:rsidR="000802B7" w:rsidRPr="003B266A" w:rsidTr="00434015">
        <w:trPr>
          <w:trHeight w:val="285"/>
        </w:trPr>
        <w:tc>
          <w:tcPr>
            <w:tcW w:w="333" w:type="pct"/>
            <w:vMerge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8" w:type="pct"/>
            <w:vMerge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vMerge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54" w:type="pct"/>
            <w:vMerge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 Инструктаж по ТБ. Знакомство с правилами работы на занятиях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4" w:type="pct"/>
          </w:tcPr>
          <w:p w:rsidR="000802B7" w:rsidRPr="003B266A" w:rsidRDefault="0010442D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0802B7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</w:tr>
      <w:tr w:rsidR="000802B7" w:rsidRPr="003B266A" w:rsidTr="00434015">
        <w:trPr>
          <w:trHeight w:val="480"/>
        </w:trPr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Вводное занятие. Инструктаж по ТБ. 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(1)</w:t>
            </w:r>
          </w:p>
        </w:tc>
      </w:tr>
      <w:tr w:rsidR="000802B7" w:rsidRPr="003B266A" w:rsidTr="00434015">
        <w:trPr>
          <w:trHeight w:val="480"/>
        </w:trPr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игры на свежем воздухе. Сплочение коллектива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(3)</w:t>
            </w:r>
          </w:p>
        </w:tc>
      </w:tr>
      <w:tr w:rsidR="000802B7" w:rsidRPr="003B266A" w:rsidTr="00434015">
        <w:trPr>
          <w:trHeight w:val="480"/>
        </w:trPr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игры на свежем воздухе. Сплочение коллектива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(5)</w:t>
            </w:r>
          </w:p>
        </w:tc>
      </w:tr>
      <w:tr w:rsidR="000802B7" w:rsidRPr="003B266A" w:rsidTr="00434015">
        <w:trPr>
          <w:trHeight w:val="480"/>
        </w:trPr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игры на свежем воздухе. Введение правил группы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(8)</w:t>
            </w:r>
          </w:p>
        </w:tc>
      </w:tr>
      <w:tr w:rsidR="000802B7" w:rsidRPr="003B266A" w:rsidTr="00434015">
        <w:trPr>
          <w:trHeight w:val="480"/>
        </w:trPr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игры на свежем воздухе. Введение правил группы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(10)</w:t>
            </w:r>
          </w:p>
        </w:tc>
      </w:tr>
      <w:tr w:rsidR="000802B7" w:rsidRPr="003B266A" w:rsidTr="00434015">
        <w:trPr>
          <w:trHeight w:val="480"/>
        </w:trPr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игры на свежем воздухе. Сплочение коллектива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tabs>
                <w:tab w:val="left" w:pos="135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(12)</w:t>
            </w:r>
          </w:p>
        </w:tc>
      </w:tr>
      <w:tr w:rsidR="000802B7" w:rsidRPr="003B266A" w:rsidTr="00434015">
        <w:trPr>
          <w:trHeight w:val="480"/>
        </w:trPr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игры на свежем воздухе. Введение правил группы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(15)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Умеем ли мы общаться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(17)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Как подружились «Хочу» и «Надо».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(19)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Смешной и грустный Человек. Рассеянный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(22)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мультфильма «Человек рассеянный с улицы </w:t>
            </w:r>
            <w:proofErr w:type="spell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Басеянной</w:t>
            </w:r>
            <w:proofErr w:type="spell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», к занятию 1 .10.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(24)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способности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  <w:r w:rsidR="00434015"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Как мы воспринимаем информацию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(26)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Секреты нашей памяти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(29)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память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 (1)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мультфильмов о правилах поведения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 (3)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Образ и мысль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 (6)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Думаем играя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 (8)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мультфильма </w:t>
            </w:r>
            <w:proofErr w:type="spell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Лунтик</w:t>
            </w:r>
            <w:proofErr w:type="spell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«Тренируем Память». Выделяем основные правила.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 (10)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Необычное в обычном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 (13)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Как Колобок превращается в Кубик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 (15)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 интеллектуальные задания на развитие памяти, внимания и мышления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 (17)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Общее в раз</w:t>
            </w: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личном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Октябрь(20)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мышление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Октябрь(22)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онлайн интеллектуальной игре.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Октябрь(24)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Как быть внимательным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Октябрь(27)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Диагностическое занятие. Познавательная игра на закрепление пройденного материала.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Октябрь(29)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спортивном мероприятии.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Октябрь(31)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матери. Праздник для мам. Изготовление открытки.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 3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интернет конкурсах. 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 5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олимпиадах.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 7</w:t>
            </w:r>
          </w:p>
        </w:tc>
      </w:tr>
      <w:tr w:rsidR="000802B7" w:rsidRPr="003B266A" w:rsidTr="00434015">
        <w:trPr>
          <w:trHeight w:val="344"/>
        </w:trPr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мультфильма про память 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 10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Эмоциональная сфера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 –январь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“Мои чувства” Чувства и ощущения - как способ самопознания и саморазвития.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 12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«Ох и Ах»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 14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подумаем о счастье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 17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Чувства: радость, грусть, страх, гнев, обида, стыд.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 19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</w:t>
            </w:r>
            <w:proofErr w:type="spell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Головоловка</w:t>
            </w:r>
            <w:proofErr w:type="spell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.</w:t>
            </w:r>
            <w:proofErr w:type="gramEnd"/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 21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«мимика», «эмоции», «жесты». 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 24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</w:t>
            </w:r>
            <w:proofErr w:type="spell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 26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фильма </w:t>
            </w:r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«»Делу</w:t>
            </w:r>
            <w:proofErr w:type="gram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время, а потехи час», обсуждение.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Ноябрь 28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урок. Карта волшебной страны чувств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Декабрь 1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Наше настроение. Самооценка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Декабрь 3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Коллаж «Новогодняя мечта».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Декабрь 5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Коллаж «Новогодняя мечта», презентация.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Декабрь 8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спортивных, интеллектуальных играх.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Декабрь 10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Выход, посещение музея, театра, кинотеатра.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Декабрь 12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занятие: Игра на закрепление пройденного материала.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15 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спортивных, интеллектуальных играх.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Декабрь 17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Выход, посещение музея, театра, кинотеатра.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Декабрь 19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«Храбрая сердцем»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Декабрь 22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Как приручить дракона 3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Декабрь 24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спортивных, интеллектуальных играх.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Декабрь 26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Выход, посещение музея, театра, кинотеатра.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Декабрь 29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спортивных, интеллектуальных играх.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Рождественские встречи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Выход, посещение музея, театра, кинотеатра.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навыки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Январь-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Наши имена их значение.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 12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семья. Рассказ о семье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 14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 16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Давайте жить дружно. Наш дружный класс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 19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История о че</w:t>
            </w: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ловеке, который нашел время.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 21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спортивных, интеллектуальных играх.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 23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Когда я бываю Незнайкой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 26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страну «Учебных удач»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 28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4.9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Выход, посещение музея, театра, кинотеатра.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Январь 30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Мини-</w:t>
            </w:r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рассказ ,</w:t>
            </w:r>
            <w:proofErr w:type="gram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коллаж «Чему я хочу научиться»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 2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Урок-беседа ЗОЖ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 4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спортивных, интеллектуальных играх.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 6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Навыки исследовательской деятельности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Учимся отве</w:t>
            </w: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чать на вопро</w:t>
            </w: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сы. Что такое цель и зачем она</w:t>
            </w: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нужна.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 9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Цель. Как достичь цели. Учимся плани</w:t>
            </w: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ровать. Когда помогает дневник.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 11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спортивных, интеллектуальных играх.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 13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 лабиринте информации, или Приемы работы с текстом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 16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Мы выпускаем газету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 18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интернет конкурсах, викторинах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по ПДД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 23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Как я работал редактором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 25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интернет конкурсах, викторинах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Февраль 27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Мини-рассказ, коллаж «Моя мечта»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 2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Оценка и от</w:t>
            </w: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метка. Когда исчезают отметки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 4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 6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Как преодолеть неуверенность в себе (</w:t>
            </w:r>
            <w:proofErr w:type="spell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упражнения)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 9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интернет конкурсах, викторинах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 11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Творчество. </w:t>
            </w:r>
            <w:proofErr w:type="spell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Арттерапия</w:t>
            </w:r>
            <w:proofErr w:type="spell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Март-май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изобразительной техникой марания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 13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«Свободный рисунок в круге». Групповое рисование ватными полочками.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 16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«Весенняя фантазия». Работа с сухими листьями или бросовым материалом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 18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«Музыка-настроение». Музыкотерапия.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 20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118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Несуществующий зверек». Взаимодействие с бумагой.</w:t>
            </w:r>
          </w:p>
        </w:tc>
        <w:tc>
          <w:tcPr>
            <w:tcW w:w="422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2B2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2B2A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 23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6.6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Трениновые</w:t>
            </w:r>
            <w:proofErr w:type="spellEnd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упражнения эффективного межличностного взаимодействия.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 25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Чтение сказки «</w:t>
            </w:r>
            <w:proofErr w:type="spellStart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Найда</w:t>
            </w:r>
            <w:proofErr w:type="spellEnd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». </w:t>
            </w:r>
            <w:proofErr w:type="spellStart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 27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Групповой коллаж. «Мой мир»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Март 30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Продолжение создания группового коллажа. «Мой мир»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 1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Познавательные игры на свежем воздухе. Сплочение коллектива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 3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Тренинговые</w:t>
            </w:r>
            <w:proofErr w:type="spellEnd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упражнения эффективного межличностного взаимодействия.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 6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«Прощание со страхами». Рисование карандашами.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 8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Работа в команде. </w:t>
            </w:r>
            <w:proofErr w:type="spellStart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Тренинговые</w:t>
            </w:r>
            <w:proofErr w:type="spellEnd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упражнения на </w:t>
            </w:r>
            <w:proofErr w:type="spellStart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командообразования</w:t>
            </w:r>
            <w:proofErr w:type="spellEnd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 10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Погружение в сказку. </w:t>
            </w:r>
            <w:proofErr w:type="spellStart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Сказкотерапия</w:t>
            </w:r>
            <w:proofErr w:type="spellEnd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 13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Сказочная импровизация. </w:t>
            </w:r>
            <w:proofErr w:type="spellStart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Сказкотерапия</w:t>
            </w:r>
            <w:proofErr w:type="spellEnd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 15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Познавательные и интеллектуальные задания на развитие мышления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 17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Групповой коллаж. </w:t>
            </w:r>
            <w:proofErr w:type="gramStart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Мой  выбор</w:t>
            </w:r>
            <w:proofErr w:type="gramEnd"/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  20</w:t>
            </w:r>
            <w:proofErr w:type="gramEnd"/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Выход, посещение музея, театра, кинотеатра.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 22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 интеллектуальные задания на развитие мышления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 24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игры на свежем воздухе. Сплочение коллектива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  27</w:t>
            </w:r>
            <w:proofErr w:type="gramEnd"/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мультфильма Тайна </w:t>
            </w:r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Ко-ко</w:t>
            </w:r>
            <w:proofErr w:type="gramEnd"/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Апрель 29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6.21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«Путаница». </w:t>
            </w:r>
            <w:proofErr w:type="gramStart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Занятие  с</w:t>
            </w:r>
            <w:proofErr w:type="gramEnd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использованием упражнений </w:t>
            </w:r>
            <w:proofErr w:type="spellStart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изотерапии</w:t>
            </w:r>
            <w:proofErr w:type="spellEnd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и </w:t>
            </w:r>
            <w:proofErr w:type="spellStart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игротерапии</w:t>
            </w:r>
            <w:proofErr w:type="spellEnd"/>
            <w:r w:rsidRPr="003B266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.  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Май 4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6.22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Выход, посещение музея, театра, кинотеатра.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Май  6</w:t>
            </w:r>
            <w:proofErr w:type="gramEnd"/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игры на свежем воздухе. Сплочение коллектива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Май 11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6.24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Заключительное занятие. «Дарим радость». Подведение итогов. Работа с тестом. Лепка.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Май 13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игры на свежем воздухе. Сплочение коллектива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Май18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занятие: «Что мы умеем»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Май25</w:t>
            </w:r>
          </w:p>
        </w:tc>
      </w:tr>
      <w:tr w:rsidR="000802B7" w:rsidRPr="003B266A" w:rsidTr="00434015">
        <w:tc>
          <w:tcPr>
            <w:tcW w:w="333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22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565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08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54" w:type="pct"/>
          </w:tcPr>
          <w:p w:rsidR="000802B7" w:rsidRPr="003B266A" w:rsidRDefault="000802B7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960AA" w:rsidRPr="003B266A" w:rsidRDefault="000960A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итогам программы воспитанники приобретут следующие знания и умения.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4"/>
        <w:gridCol w:w="4087"/>
        <w:gridCol w:w="2959"/>
      </w:tblGrid>
      <w:tr w:rsidR="000960AA" w:rsidRPr="003B266A" w:rsidTr="000960AA">
        <w:tc>
          <w:tcPr>
            <w:tcW w:w="1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формируемые  умения</w:t>
            </w:r>
            <w:proofErr w:type="gramEnd"/>
          </w:p>
        </w:tc>
        <w:tc>
          <w:tcPr>
            <w:tcW w:w="1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формирования</w:t>
            </w:r>
          </w:p>
        </w:tc>
      </w:tr>
      <w:tr w:rsidR="000960AA" w:rsidRPr="003B266A" w:rsidTr="000960AA">
        <w:tc>
          <w:tcPr>
            <w:tcW w:w="1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2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-формировании у детей мотивации к обучению, о помощи им в самоорганизации и саморазвитии.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      </w:r>
          </w:p>
        </w:tc>
        <w:tc>
          <w:tcPr>
            <w:tcW w:w="1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на занятии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парно-групповой работы</w:t>
            </w:r>
          </w:p>
        </w:tc>
      </w:tr>
      <w:tr w:rsidR="000960AA" w:rsidRPr="003B266A" w:rsidTr="000960AA">
        <w:tc>
          <w:tcPr>
            <w:tcW w:w="1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 результаты</w:t>
            </w:r>
            <w:proofErr w:type="gram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Регулятивные</w:t>
            </w:r>
          </w:p>
        </w:tc>
        <w:tc>
          <w:tcPr>
            <w:tcW w:w="2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-планировать свое действие в соответствии с поставленной задачей и условиями ее реализации, в том числе во внутреннем плане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итоговый и пошаговый контроль по результату;</w:t>
            </w:r>
          </w:p>
        </w:tc>
        <w:tc>
          <w:tcPr>
            <w:tcW w:w="1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-преобразовывать практическую задачу в познавательную;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-проявлять познавательную инициативу в учебном сотрудничестве</w:t>
            </w:r>
          </w:p>
        </w:tc>
      </w:tr>
      <w:tr w:rsidR="000960AA" w:rsidRPr="003B266A" w:rsidTr="000960AA">
        <w:tc>
          <w:tcPr>
            <w:tcW w:w="1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2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-умения учиться: навыках решения творческих задач и навыках поиска, анализа и интерпретации информации.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-добывать необходимые знания и с их помощью проделывать конкретную работу.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поиск необходимой информации для выполнения учебных заданий с использованием учебной литера туры;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 основам смыслового чтения художественных и познавательных текстов, выделять существенную информацию из текстов разных видов;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анализ объектов с выделением существенных и несущественных признаков;</w:t>
            </w:r>
          </w:p>
        </w:tc>
        <w:tc>
          <w:tcPr>
            <w:tcW w:w="1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расширенный поиск информации с использованием ресурсов библиотек и Интернета</w:t>
            </w:r>
          </w:p>
        </w:tc>
      </w:tr>
      <w:tr w:rsidR="000960AA" w:rsidRPr="003B266A" w:rsidTr="000960AA">
        <w:tc>
          <w:tcPr>
            <w:tcW w:w="1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2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-Учиться выполнять различные роли в группе (лидера, исполнителя, критика).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-формулировать собственное мнение и позицию;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-задавать вопросы;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-учитывать разные мнения и интересы и обосновывать собственную позицию;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-понимать относительность мнений и подходов к решению проблемы;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-аргументировать свою позицию и координировать ее с позициями партнеров в сотрудничестве при выработке обще </w:t>
            </w:r>
            <w:proofErr w:type="spell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решения в совместной деятельности;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-продуктивно разрешать конфликты на основе учета интересов и позиций всех его участников;</w:t>
            </w:r>
          </w:p>
          <w:p w:rsidR="000960AA" w:rsidRPr="003B266A" w:rsidRDefault="000960AA" w:rsidP="003B26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 учетом целей коммуникации достаточно точно, </w:t>
            </w:r>
            <w:proofErr w:type="gramStart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>по следовательно</w:t>
            </w:r>
            <w:proofErr w:type="gramEnd"/>
            <w:r w:rsidRPr="003B2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полно передавать партнеру необходимую информацию как ориентир для построения действия</w:t>
            </w:r>
          </w:p>
        </w:tc>
      </w:tr>
    </w:tbl>
    <w:p w:rsidR="000960AA" w:rsidRPr="003B266A" w:rsidRDefault="000960AA" w:rsidP="003B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5012" w:rsidRPr="003B266A" w:rsidRDefault="00535012" w:rsidP="003B26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B266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Организационно-методические условия реализации программы.</w:t>
      </w:r>
    </w:p>
    <w:p w:rsidR="00535012" w:rsidRPr="003B266A" w:rsidRDefault="00535012" w:rsidP="003B26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B266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Для освоения общеобразовательной общеразвивающей программы используется: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Материально-техническое обеспечение: просторное помещение для занятий или зал. Инструменты и материалы: канцтовары, компьютер, проектор, экран, столы, стулья, доска, материалы и инструменты для оформительских работ.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Методическое обеспечение: тесты и тестовые методики, анкеты, </w:t>
      </w:r>
      <w:proofErr w:type="spellStart"/>
      <w:r w:rsidRPr="003B266A">
        <w:rPr>
          <w:rFonts w:ascii="Times New Roman" w:eastAsia="Calibri" w:hAnsi="Times New Roman" w:cs="Times New Roman"/>
          <w:sz w:val="24"/>
          <w:szCs w:val="24"/>
        </w:rPr>
        <w:t>дигностический</w:t>
      </w:r>
      <w:proofErr w:type="spellEnd"/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материал, подборка игр и игровых упражнений, раздаточный материал.</w:t>
      </w:r>
    </w:p>
    <w:p w:rsidR="000802B7" w:rsidRPr="003B266A" w:rsidRDefault="000802B7" w:rsidP="003B26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Информационное обеспечение</w:t>
      </w:r>
      <w:r w:rsidRPr="003B266A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0802B7" w:rsidRPr="003B266A" w:rsidRDefault="000802B7" w:rsidP="003B26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- Фотоматериалы к различным темам и конкурсам.</w:t>
      </w:r>
    </w:p>
    <w:p w:rsidR="000802B7" w:rsidRPr="003B266A" w:rsidRDefault="000802B7" w:rsidP="003B26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3B2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источники: </w:t>
      </w:r>
    </w:p>
    <w:p w:rsidR="000802B7" w:rsidRPr="003B266A" w:rsidRDefault="002B01C7" w:rsidP="003B26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0802B7" w:rsidRPr="003B266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http://www.vozhatiy.ru</w:t>
        </w:r>
      </w:hyperlink>
    </w:p>
    <w:p w:rsidR="000802B7" w:rsidRPr="003B266A" w:rsidRDefault="002B01C7" w:rsidP="003B26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0802B7" w:rsidRPr="003B266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http://forum.planerochka.org</w:t>
        </w:r>
      </w:hyperlink>
    </w:p>
    <w:p w:rsidR="003B266A" w:rsidRPr="003B266A" w:rsidRDefault="002B01C7" w:rsidP="003B26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hyperlink r:id="rId10" w:history="1">
        <w:r w:rsidR="000802B7" w:rsidRPr="003B266A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https://summercamp.ru/Очумелые_ручки</w:t>
        </w:r>
      </w:hyperlink>
    </w:p>
    <w:p w:rsidR="000802B7" w:rsidRPr="003B266A" w:rsidRDefault="002B01C7" w:rsidP="003B26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="000802B7" w:rsidRPr="003B266A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https://infourok.ru</w:t>
        </w:r>
      </w:hyperlink>
    </w:p>
    <w:p w:rsidR="000802B7" w:rsidRPr="003B266A" w:rsidRDefault="00535012" w:rsidP="003B266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Toc529210902"/>
      <w:r w:rsidRPr="003B2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Формы аттестации/контроля</w:t>
      </w:r>
      <w:bookmarkEnd w:id="0"/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bCs/>
          <w:sz w:val="24"/>
          <w:szCs w:val="24"/>
        </w:rPr>
        <w:t xml:space="preserve">Методы </w:t>
      </w:r>
      <w:proofErr w:type="gramStart"/>
      <w:r w:rsidRPr="003B266A">
        <w:rPr>
          <w:rFonts w:ascii="Times New Roman" w:eastAsia="Calibri" w:hAnsi="Times New Roman" w:cs="Times New Roman"/>
          <w:bCs/>
          <w:sz w:val="24"/>
          <w:szCs w:val="24"/>
        </w:rPr>
        <w:t>контроля:</w:t>
      </w:r>
      <w:r w:rsidRPr="003B266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   </w:t>
      </w:r>
      <w:proofErr w:type="gramEnd"/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консультация, </w:t>
      </w:r>
      <w:r w:rsidRPr="003B266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B266A">
        <w:rPr>
          <w:rFonts w:ascii="Times New Roman" w:eastAsia="Calibri" w:hAnsi="Times New Roman" w:cs="Times New Roman"/>
          <w:sz w:val="24"/>
          <w:szCs w:val="24"/>
        </w:rPr>
        <w:t>доклад, защита исследовательских работ,</w:t>
      </w:r>
      <w:r w:rsidRPr="003B266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B266A">
        <w:rPr>
          <w:rFonts w:ascii="Times New Roman" w:eastAsia="Calibri" w:hAnsi="Times New Roman" w:cs="Times New Roman"/>
          <w:sz w:val="24"/>
          <w:szCs w:val="24"/>
        </w:rPr>
        <w:t>выступление, презентация, мини-конференция, научно-исследовательская конференция, участие в конкурсах интеллектуальных, творческих и исследовательских работ.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bCs/>
          <w:sz w:val="24"/>
          <w:szCs w:val="24"/>
        </w:rPr>
        <w:t>Технологии, методики: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-диалоговая технология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-обучение;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-поисковая деятельность;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-информационно-коммуникационные технологии;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3B266A">
        <w:rPr>
          <w:rFonts w:ascii="Times New Roman" w:eastAsia="Calibri" w:hAnsi="Times New Roman" w:cs="Times New Roman"/>
          <w:sz w:val="24"/>
          <w:szCs w:val="24"/>
        </w:rPr>
        <w:t>здоровьесберегающие</w:t>
      </w:r>
      <w:proofErr w:type="spellEnd"/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технологии.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Механизм отслеживания результатов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Знания, умения, навыки, приобретенные воспитанниками в процессе учебной деятельности, отслеживаются на разных этапах реализации программы:</w:t>
      </w:r>
    </w:p>
    <w:p w:rsidR="000802B7" w:rsidRPr="003B266A" w:rsidRDefault="000802B7" w:rsidP="003B266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Промежуточный, проводится традиционное занятие, где подводятся итоги работы по программе за год в виде командной игры, включающего вопросы по пройденным темам. При подведении итогов работы на занятиях используется цветовая гамма. Возможно творческое задание, где основной задачей является постановка и способы реализации цели на ближайшее будущее. обучения, для </w:t>
      </w:r>
    </w:p>
    <w:p w:rsidR="000802B7" w:rsidRPr="003B266A" w:rsidRDefault="000802B7" w:rsidP="003B266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B266A">
        <w:rPr>
          <w:rFonts w:ascii="Times New Roman" w:eastAsia="Calibri" w:hAnsi="Times New Roman" w:cs="Times New Roman"/>
          <w:sz w:val="24"/>
          <w:szCs w:val="24"/>
        </w:rPr>
        <w:t>Итоговый:  проводится</w:t>
      </w:r>
      <w:proofErr w:type="gramEnd"/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после изучения второго года в виде командной игры, включающего вопросы по пройденным темам.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B266A">
        <w:rPr>
          <w:rFonts w:ascii="Times New Roman" w:eastAsia="Calibri" w:hAnsi="Times New Roman" w:cs="Times New Roman"/>
          <w:sz w:val="24"/>
          <w:szCs w:val="24"/>
        </w:rPr>
        <w:lastRenderedPageBreak/>
        <w:t>При подведение</w:t>
      </w:r>
      <w:proofErr w:type="gramEnd"/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итогов используются критерии оценки: зачтено, не зачтено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>В программе предусматривается гибкость относительно форм и методов работы в зависимости от уровня подготовленности воспитанников, а также допускается корректировка программы в зависимости от внешних факторов.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B266A">
        <w:rPr>
          <w:rFonts w:ascii="Times New Roman" w:eastAsia="Calibri" w:hAnsi="Times New Roman" w:cs="Times New Roman"/>
          <w:b/>
          <w:sz w:val="24"/>
          <w:szCs w:val="24"/>
        </w:rPr>
        <w:t>Валеологический</w:t>
      </w:r>
      <w:proofErr w:type="spellEnd"/>
      <w:r w:rsidRPr="003B266A">
        <w:rPr>
          <w:rFonts w:ascii="Times New Roman" w:eastAsia="Calibri" w:hAnsi="Times New Roman" w:cs="Times New Roman"/>
          <w:b/>
          <w:sz w:val="24"/>
          <w:szCs w:val="24"/>
        </w:rPr>
        <w:t xml:space="preserve"> блок</w:t>
      </w:r>
    </w:p>
    <w:p w:rsidR="000802B7" w:rsidRPr="003B266A" w:rsidRDefault="000802B7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На занятиях в </w:t>
      </w:r>
      <w:proofErr w:type="gramStart"/>
      <w:r w:rsidRPr="003B266A">
        <w:rPr>
          <w:rFonts w:ascii="Times New Roman" w:eastAsia="Calibri" w:hAnsi="Times New Roman" w:cs="Times New Roman"/>
          <w:sz w:val="24"/>
          <w:szCs w:val="24"/>
        </w:rPr>
        <w:t>объединении  для</w:t>
      </w:r>
      <w:proofErr w:type="gramEnd"/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самостоятельной, парной и групповой работы используются различные методы активизации  познавательной деятельности, при которой используется  такие виды дидактического  материала как карточки с заданиями, текстами,  тесты, кроссворды,  таблицы и т.д.,  работа с которыми  выполняется в положении сидя. Поэтому, чтобы исключить переутомления организма, на каждом за</w:t>
      </w:r>
      <w:r w:rsidR="00535012" w:rsidRPr="003B266A">
        <w:rPr>
          <w:rFonts w:ascii="Times New Roman" w:eastAsia="Calibri" w:hAnsi="Times New Roman" w:cs="Times New Roman"/>
          <w:sz w:val="24"/>
          <w:szCs w:val="24"/>
        </w:rPr>
        <w:t>нятии предусматривается через 40</w:t>
      </w: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минут – </w:t>
      </w:r>
      <w:r w:rsidR="00535012" w:rsidRPr="003B266A">
        <w:rPr>
          <w:rFonts w:ascii="Times New Roman" w:eastAsia="Calibri" w:hAnsi="Times New Roman" w:cs="Times New Roman"/>
          <w:sz w:val="24"/>
          <w:szCs w:val="24"/>
        </w:rPr>
        <w:t>10</w:t>
      </w: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-минутный перерыв. Помимо этого через каждые 20 минут занятий – небольшие динамические паузы, физкультминутки, направленные на снятие напряженных состояний </w:t>
      </w:r>
      <w:proofErr w:type="gramStart"/>
      <w:r w:rsidRPr="003B266A">
        <w:rPr>
          <w:rFonts w:ascii="Times New Roman" w:eastAsia="Calibri" w:hAnsi="Times New Roman" w:cs="Times New Roman"/>
          <w:sz w:val="24"/>
          <w:szCs w:val="24"/>
        </w:rPr>
        <w:t>организма,  в</w:t>
      </w:r>
      <w:proofErr w:type="gramEnd"/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частности с опорно-двигательной системы и зрительного аппарата. Для </w:t>
      </w:r>
      <w:proofErr w:type="gramStart"/>
      <w:r w:rsidRPr="003B266A">
        <w:rPr>
          <w:rFonts w:ascii="Times New Roman" w:eastAsia="Calibri" w:hAnsi="Times New Roman" w:cs="Times New Roman"/>
          <w:sz w:val="24"/>
          <w:szCs w:val="24"/>
        </w:rPr>
        <w:t>профилактики  нарушения</w:t>
      </w:r>
      <w:proofErr w:type="gramEnd"/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зрения используются элементы методов </w:t>
      </w:r>
      <w:r w:rsidRPr="003B266A">
        <w:rPr>
          <w:rFonts w:ascii="Times New Roman" w:eastAsia="Calibri" w:hAnsi="Times New Roman" w:cs="Times New Roman"/>
          <w:i/>
          <w:sz w:val="24"/>
          <w:szCs w:val="24"/>
        </w:rPr>
        <w:t>«Вверх-вниз», «вправо-влево», «круговые вращение», «вдаль близь»</w:t>
      </w:r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. Для снятия напряжения с мышц спины и плеч используются различные физические упражнения, включающие игровые моменты. Занятия построены с чередованием активной умственной и физической деятельностей, уделяется внимание приемам </w:t>
      </w:r>
      <w:proofErr w:type="gramStart"/>
      <w:r w:rsidRPr="003B266A">
        <w:rPr>
          <w:rFonts w:ascii="Times New Roman" w:eastAsia="Calibri" w:hAnsi="Times New Roman" w:cs="Times New Roman"/>
          <w:sz w:val="24"/>
          <w:szCs w:val="24"/>
        </w:rPr>
        <w:t>самоконтроля  правильной</w:t>
      </w:r>
      <w:proofErr w:type="gramEnd"/>
      <w:r w:rsidRPr="003B266A">
        <w:rPr>
          <w:rFonts w:ascii="Times New Roman" w:eastAsia="Calibri" w:hAnsi="Times New Roman" w:cs="Times New Roman"/>
          <w:sz w:val="24"/>
          <w:szCs w:val="24"/>
        </w:rPr>
        <w:t xml:space="preserve"> осанки. </w:t>
      </w:r>
    </w:p>
    <w:p w:rsidR="00BE132B" w:rsidRDefault="00BE132B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Оценочные материалы</w:t>
      </w:r>
    </w:p>
    <w:p w:rsidR="002B2A2F" w:rsidRDefault="002B2A2F" w:rsidP="002B2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Оценочным материалом является участие детей в интеллектуально- творческих играх, турнирах, конкурсах, изготовление творческих работ, 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так же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защита исследовательских и проектных работ. </w:t>
      </w:r>
    </w:p>
    <w:p w:rsidR="002B2A2F" w:rsidRDefault="002B2A2F" w:rsidP="002B2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итогам пройденных тем проходят следующие интеллектуальные игры: «Крестики- нолики», «Хочу все знать», «Что мы умеем».</w:t>
      </w:r>
    </w:p>
    <w:p w:rsidR="002B2A2F" w:rsidRDefault="002B2A2F" w:rsidP="002B2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2A2F" w:rsidRDefault="002B2A2F" w:rsidP="002B2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2A2F" w:rsidRDefault="002B2A2F" w:rsidP="002B2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2A2F" w:rsidRPr="003D69A5" w:rsidRDefault="002B2A2F" w:rsidP="002B2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A2F" w:rsidRPr="002B2A2F" w:rsidRDefault="002B2A2F" w:rsidP="002B2A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B2A2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Список  литературы</w:t>
      </w:r>
      <w:proofErr w:type="gramEnd"/>
    </w:p>
    <w:p w:rsidR="002B2A2F" w:rsidRPr="002B2A2F" w:rsidRDefault="002B2A2F" w:rsidP="002B2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2A2F">
        <w:rPr>
          <w:rFonts w:ascii="Times New Roman" w:eastAsia="Calibri" w:hAnsi="Times New Roman" w:cs="Times New Roman"/>
          <w:b/>
          <w:sz w:val="24"/>
          <w:szCs w:val="24"/>
        </w:rPr>
        <w:t>Для педагога</w:t>
      </w:r>
    </w:p>
    <w:p w:rsidR="002B2A2F" w:rsidRPr="002B2A2F" w:rsidRDefault="002B2A2F" w:rsidP="002B2A2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2B2A2F">
        <w:rPr>
          <w:rFonts w:ascii="Times New Roman" w:hAnsi="Times New Roman"/>
          <w:sz w:val="24"/>
          <w:szCs w:val="24"/>
        </w:rPr>
        <w:t xml:space="preserve">1.Трутнева С.В. Рабочая программа внеурочной деятельности </w:t>
      </w:r>
      <w:r w:rsidRPr="002B2A2F">
        <w:rPr>
          <w:rFonts w:ascii="Times New Roman" w:hAnsi="Times New Roman"/>
          <w:i/>
          <w:iCs/>
          <w:sz w:val="24"/>
          <w:szCs w:val="24"/>
        </w:rPr>
        <w:t>кружка «Тропинка к своему Я»</w:t>
      </w:r>
    </w:p>
    <w:p w:rsidR="002B2A2F" w:rsidRPr="002B2A2F" w:rsidRDefault="002B2A2F" w:rsidP="002B2A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A2F">
        <w:rPr>
          <w:rFonts w:ascii="Times New Roman" w:eastAsia="Calibri" w:hAnsi="Times New Roman" w:cs="Times New Roman"/>
          <w:sz w:val="24"/>
          <w:szCs w:val="24"/>
        </w:rPr>
        <w:t>2.Общая психология. Словарь/ под. ред. А.В. Петровского // Психологический лексикон. Энциклопедический словарь: В 6 т. / ред.-сост. Л.А. Карпенко; под общ. ред. А.В. Петровского. — М.: ПЕР СЭ, 2005. — 251 с.</w:t>
      </w:r>
    </w:p>
    <w:p w:rsidR="002B2A2F" w:rsidRPr="002B2A2F" w:rsidRDefault="002B2A2F" w:rsidP="002B2A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A2F">
        <w:rPr>
          <w:rFonts w:ascii="Times New Roman" w:eastAsia="Calibri" w:hAnsi="Times New Roman" w:cs="Times New Roman"/>
          <w:sz w:val="24"/>
          <w:szCs w:val="24"/>
        </w:rPr>
        <w:t xml:space="preserve">3.Психологические игры для детей /Образцова </w:t>
      </w:r>
      <w:proofErr w:type="spellStart"/>
      <w:r w:rsidRPr="002B2A2F">
        <w:rPr>
          <w:rFonts w:ascii="Times New Roman" w:eastAsia="Calibri" w:hAnsi="Times New Roman" w:cs="Times New Roman"/>
          <w:sz w:val="24"/>
          <w:szCs w:val="24"/>
        </w:rPr>
        <w:t>Т.Н.</w:t>
      </w:r>
      <w:r w:rsidRPr="002B2A2F">
        <w:rPr>
          <w:rFonts w:ascii="Times New Roman" w:eastAsia="Calibri" w:hAnsi="Times New Roman" w:cs="Times New Roman"/>
          <w:bCs/>
          <w:sz w:val="24"/>
          <w:szCs w:val="24"/>
        </w:rPr>
        <w:t>Изд</w:t>
      </w:r>
      <w:proofErr w:type="spellEnd"/>
      <w:r w:rsidRPr="002B2A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Pr="002B2A2F">
        <w:rPr>
          <w:rFonts w:ascii="Times New Roman" w:eastAsia="Calibri" w:hAnsi="Times New Roman" w:cs="Times New Roman"/>
          <w:sz w:val="24"/>
          <w:szCs w:val="24"/>
        </w:rPr>
        <w:t>Лада</w:t>
      </w:r>
    </w:p>
    <w:p w:rsidR="002B2A2F" w:rsidRPr="002B2A2F" w:rsidRDefault="002B2A2F" w:rsidP="002B2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2A2F">
        <w:rPr>
          <w:rFonts w:ascii="Times New Roman" w:eastAsia="Calibri" w:hAnsi="Times New Roman" w:cs="Times New Roman"/>
          <w:b/>
          <w:sz w:val="24"/>
          <w:szCs w:val="24"/>
        </w:rPr>
        <w:t>Для учащихся</w:t>
      </w:r>
    </w:p>
    <w:p w:rsidR="002B2A2F" w:rsidRPr="002B2A2F" w:rsidRDefault="002B2A2F" w:rsidP="002B2A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A2F">
        <w:rPr>
          <w:rFonts w:ascii="Times New Roman" w:eastAsia="Calibri" w:hAnsi="Times New Roman" w:cs="Times New Roman"/>
          <w:sz w:val="24"/>
          <w:szCs w:val="24"/>
        </w:rPr>
        <w:t>1.Трутнева С.В. Рабочая программа внеурочной деятельности кружка «Тропинка к своему Я»</w:t>
      </w:r>
    </w:p>
    <w:p w:rsidR="002B2A2F" w:rsidRDefault="002B2A2F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132B" w:rsidRDefault="00BE132B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132B" w:rsidRDefault="00BE132B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132B" w:rsidRDefault="00BE132B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132B" w:rsidRDefault="00BE132B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132B" w:rsidRDefault="00BE132B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66A" w:rsidRDefault="003B266A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A2F" w:rsidRDefault="002B2A2F" w:rsidP="003B26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2B2A2F" w:rsidSect="007D2EC7">
      <w:footerReference w:type="default" r:id="rId12"/>
      <w:pgSz w:w="11906" w:h="16838"/>
      <w:pgMar w:top="1134" w:right="850" w:bottom="1134" w:left="1276" w:header="708" w:footer="708" w:gutter="0"/>
      <w:pgNumType w:chapStyle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1C7" w:rsidRDefault="002B01C7">
      <w:pPr>
        <w:spacing w:after="0" w:line="240" w:lineRule="auto"/>
      </w:pPr>
      <w:r>
        <w:separator/>
      </w:r>
    </w:p>
  </w:endnote>
  <w:endnote w:type="continuationSeparator" w:id="0">
    <w:p w:rsidR="002B01C7" w:rsidRDefault="002B0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0AA" w:rsidRDefault="000960AA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2B2A2F">
      <w:rPr>
        <w:noProof/>
      </w:rPr>
      <w:t>20</w:t>
    </w:r>
    <w:r>
      <w:fldChar w:fldCharType="end"/>
    </w:r>
  </w:p>
  <w:p w:rsidR="000960AA" w:rsidRDefault="000960A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1C7" w:rsidRDefault="002B01C7">
      <w:pPr>
        <w:spacing w:after="0" w:line="240" w:lineRule="auto"/>
      </w:pPr>
      <w:r>
        <w:separator/>
      </w:r>
    </w:p>
  </w:footnote>
  <w:footnote w:type="continuationSeparator" w:id="0">
    <w:p w:rsidR="002B01C7" w:rsidRDefault="002B0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74898"/>
    <w:multiLevelType w:val="hybridMultilevel"/>
    <w:tmpl w:val="7C3C92A0"/>
    <w:lvl w:ilvl="0" w:tplc="776837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00D1"/>
    <w:multiLevelType w:val="hybridMultilevel"/>
    <w:tmpl w:val="B7E676AE"/>
    <w:lvl w:ilvl="0" w:tplc="E1621C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CF5C8A"/>
    <w:multiLevelType w:val="hybridMultilevel"/>
    <w:tmpl w:val="E5D8463A"/>
    <w:lvl w:ilvl="0" w:tplc="F474BA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0E4B05"/>
    <w:multiLevelType w:val="hybridMultilevel"/>
    <w:tmpl w:val="A8BA8ABA"/>
    <w:lvl w:ilvl="0" w:tplc="339082D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" w15:restartNumberingAfterBreak="0">
    <w:nsid w:val="29C22D11"/>
    <w:multiLevelType w:val="hybridMultilevel"/>
    <w:tmpl w:val="2AE4C8FA"/>
    <w:lvl w:ilvl="0" w:tplc="F474BA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6A7742F"/>
    <w:multiLevelType w:val="hybridMultilevel"/>
    <w:tmpl w:val="1226783C"/>
    <w:lvl w:ilvl="0" w:tplc="0D4C7F9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6" w15:restartNumberingAfterBreak="0">
    <w:nsid w:val="38CC1FBC"/>
    <w:multiLevelType w:val="hybridMultilevel"/>
    <w:tmpl w:val="2E4E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86BFC"/>
    <w:multiLevelType w:val="singleLevel"/>
    <w:tmpl w:val="1C38F6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FDA2CD8"/>
    <w:multiLevelType w:val="hybridMultilevel"/>
    <w:tmpl w:val="77160CF4"/>
    <w:lvl w:ilvl="0" w:tplc="776837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67946"/>
    <w:multiLevelType w:val="multilevel"/>
    <w:tmpl w:val="650C0A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581023D3"/>
    <w:multiLevelType w:val="hybridMultilevel"/>
    <w:tmpl w:val="FDD4423E"/>
    <w:lvl w:ilvl="0" w:tplc="F474BA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A843593"/>
    <w:multiLevelType w:val="hybridMultilevel"/>
    <w:tmpl w:val="E95873B8"/>
    <w:lvl w:ilvl="0" w:tplc="F474BAA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C131241"/>
    <w:multiLevelType w:val="hybridMultilevel"/>
    <w:tmpl w:val="91782670"/>
    <w:lvl w:ilvl="0" w:tplc="115C6676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6B8B0897"/>
    <w:multiLevelType w:val="multilevel"/>
    <w:tmpl w:val="5622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CD4FA8"/>
    <w:multiLevelType w:val="hybridMultilevel"/>
    <w:tmpl w:val="44F619EA"/>
    <w:lvl w:ilvl="0" w:tplc="37F4D954">
      <w:start w:val="1"/>
      <w:numFmt w:val="bullet"/>
      <w:lvlText w:val="−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7E2F2E4A"/>
    <w:multiLevelType w:val="multilevel"/>
    <w:tmpl w:val="0EA67C5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5"/>
  </w:num>
  <w:num w:numId="2">
    <w:abstractNumId w:val="6"/>
  </w:num>
  <w:num w:numId="3">
    <w:abstractNumId w:val="9"/>
  </w:num>
  <w:num w:numId="4">
    <w:abstractNumId w:val="12"/>
  </w:num>
  <w:num w:numId="5">
    <w:abstractNumId w:val="2"/>
  </w:num>
  <w:num w:numId="6">
    <w:abstractNumId w:val="4"/>
  </w:num>
  <w:num w:numId="7">
    <w:abstractNumId w:val="8"/>
  </w:num>
  <w:num w:numId="8">
    <w:abstractNumId w:val="16"/>
  </w:num>
  <w:num w:numId="9">
    <w:abstractNumId w:val="0"/>
  </w:num>
  <w:num w:numId="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0"/>
  </w:num>
  <w:num w:numId="15">
    <w:abstractNumId w:val="10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DD"/>
    <w:rsid w:val="000802B7"/>
    <w:rsid w:val="000960AA"/>
    <w:rsid w:val="0010442D"/>
    <w:rsid w:val="001B65DD"/>
    <w:rsid w:val="002B01C7"/>
    <w:rsid w:val="002B2A2F"/>
    <w:rsid w:val="003B266A"/>
    <w:rsid w:val="00434015"/>
    <w:rsid w:val="0045728E"/>
    <w:rsid w:val="0047641E"/>
    <w:rsid w:val="00535012"/>
    <w:rsid w:val="00570068"/>
    <w:rsid w:val="00693E27"/>
    <w:rsid w:val="007D2EC7"/>
    <w:rsid w:val="008B62A9"/>
    <w:rsid w:val="008F7084"/>
    <w:rsid w:val="009A19E4"/>
    <w:rsid w:val="009F6234"/>
    <w:rsid w:val="00AE68EB"/>
    <w:rsid w:val="00B57D99"/>
    <w:rsid w:val="00BE132B"/>
    <w:rsid w:val="00BF48D6"/>
    <w:rsid w:val="00C003D2"/>
    <w:rsid w:val="00CA61EA"/>
    <w:rsid w:val="00CD64F1"/>
    <w:rsid w:val="00DA3F99"/>
    <w:rsid w:val="00E255DD"/>
    <w:rsid w:val="00E7330F"/>
    <w:rsid w:val="00EA4E33"/>
    <w:rsid w:val="00FA43FD"/>
    <w:rsid w:val="00FD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469BE-6203-40D3-9183-30DC92BD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802B7"/>
  </w:style>
  <w:style w:type="character" w:customStyle="1" w:styleId="2">
    <w:name w:val="Основной текст (2)_"/>
    <w:link w:val="20"/>
    <w:rsid w:val="000802B7"/>
    <w:rPr>
      <w:rFonts w:eastAsia="Times New Roman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rsid w:val="000802B7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0802B7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802B7"/>
    <w:pPr>
      <w:widowControl w:val="0"/>
      <w:shd w:val="clear" w:color="auto" w:fill="FFFFFF"/>
      <w:spacing w:after="0" w:line="322" w:lineRule="exact"/>
      <w:jc w:val="both"/>
    </w:pPr>
    <w:rPr>
      <w:rFonts w:eastAsia="Times New Roman"/>
      <w:szCs w:val="28"/>
    </w:rPr>
  </w:style>
  <w:style w:type="paragraph" w:styleId="a3">
    <w:name w:val="List Paragraph"/>
    <w:basedOn w:val="a"/>
    <w:uiPriority w:val="99"/>
    <w:qFormat/>
    <w:rsid w:val="000802B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footnote text"/>
    <w:basedOn w:val="a"/>
    <w:link w:val="a5"/>
    <w:uiPriority w:val="99"/>
    <w:unhideWhenUsed/>
    <w:rsid w:val="000802B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0802B7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aliases w:val="Знак сноски-FN,Ciae niinee-FN"/>
    <w:uiPriority w:val="99"/>
    <w:unhideWhenUsed/>
    <w:rsid w:val="000802B7"/>
    <w:rPr>
      <w:vertAlign w:val="superscript"/>
    </w:rPr>
  </w:style>
  <w:style w:type="paragraph" w:customStyle="1" w:styleId="a7">
    <w:name w:val="Знак"/>
    <w:basedOn w:val="a"/>
    <w:next w:val="a"/>
    <w:autoRedefine/>
    <w:uiPriority w:val="99"/>
    <w:rsid w:val="000802B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8">
    <w:name w:val="Hyperlink"/>
    <w:uiPriority w:val="99"/>
    <w:unhideWhenUsed/>
    <w:rsid w:val="000802B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80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802B7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802B7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FontStyle22">
    <w:name w:val="Font Style22"/>
    <w:uiPriority w:val="99"/>
    <w:rsid w:val="000802B7"/>
    <w:rPr>
      <w:rFonts w:ascii="Times New Roman" w:hAnsi="Times New Roman" w:cs="Times New Roman" w:hint="default"/>
      <w:i/>
      <w:iCs w:val="0"/>
      <w:sz w:val="22"/>
    </w:rPr>
  </w:style>
  <w:style w:type="character" w:customStyle="1" w:styleId="apple-style-span">
    <w:name w:val="apple-style-span"/>
    <w:uiPriority w:val="99"/>
    <w:rsid w:val="000802B7"/>
  </w:style>
  <w:style w:type="character" w:customStyle="1" w:styleId="apple-converted-space">
    <w:name w:val="apple-converted-space"/>
    <w:uiPriority w:val="99"/>
    <w:rsid w:val="000802B7"/>
  </w:style>
  <w:style w:type="paragraph" w:styleId="aa">
    <w:name w:val="header"/>
    <w:basedOn w:val="a"/>
    <w:link w:val="ab"/>
    <w:uiPriority w:val="99"/>
    <w:unhideWhenUsed/>
    <w:rsid w:val="000802B7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</w:rPr>
  </w:style>
  <w:style w:type="character" w:customStyle="1" w:styleId="ab">
    <w:name w:val="Верхний колонтитул Знак"/>
    <w:basedOn w:val="a0"/>
    <w:link w:val="aa"/>
    <w:uiPriority w:val="99"/>
    <w:rsid w:val="000802B7"/>
    <w:rPr>
      <w:rFonts w:ascii="Times New Roman" w:eastAsia="Calibri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0802B7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</w:rPr>
  </w:style>
  <w:style w:type="character" w:customStyle="1" w:styleId="ad">
    <w:name w:val="Нижний колонтитул Знак"/>
    <w:basedOn w:val="a0"/>
    <w:link w:val="ac"/>
    <w:uiPriority w:val="99"/>
    <w:rsid w:val="000802B7"/>
    <w:rPr>
      <w:rFonts w:ascii="Times New Roman" w:eastAsia="Calibri" w:hAnsi="Times New Roman" w:cs="Times New Roman"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0802B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02B7"/>
    <w:rPr>
      <w:rFonts w:ascii="Tahoma" w:eastAsia="Calibri" w:hAnsi="Tahoma" w:cs="Tahoma"/>
      <w:sz w:val="16"/>
      <w:szCs w:val="16"/>
    </w:rPr>
  </w:style>
  <w:style w:type="paragraph" w:styleId="10">
    <w:name w:val="toc 1"/>
    <w:basedOn w:val="a"/>
    <w:next w:val="a"/>
    <w:autoRedefine/>
    <w:uiPriority w:val="39"/>
    <w:unhideWhenUsed/>
    <w:rsid w:val="007D2EC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1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zhati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ummercamp.ru/&#1054;&#1095;&#1091;&#1084;&#1077;&#1083;&#1099;&#1077;_&#1088;&#1091;&#1095;&#1082;&#108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orum.planerochka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4645</Words>
  <Characters>26479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Ксения Валерьевна</cp:lastModifiedBy>
  <cp:revision>5</cp:revision>
  <cp:lastPrinted>2023-09-05T12:21:00Z</cp:lastPrinted>
  <dcterms:created xsi:type="dcterms:W3CDTF">2024-10-17T06:30:00Z</dcterms:created>
  <dcterms:modified xsi:type="dcterms:W3CDTF">2024-10-17T11:46:00Z</dcterms:modified>
</cp:coreProperties>
</file>